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70" w:rsidRPr="005D7EF7" w:rsidRDefault="00F93970" w:rsidP="00F93970">
      <w:pPr>
        <w:pStyle w:val="Tytu"/>
        <w:rPr>
          <w:rFonts w:ascii="Arial" w:hAnsi="Arial" w:cs="Arial"/>
          <w:i w:val="0"/>
          <w:iCs w:val="0"/>
          <w:color w:val="008000"/>
          <w:sz w:val="30"/>
          <w:szCs w:val="30"/>
        </w:rPr>
      </w:pPr>
      <w:r w:rsidRPr="005D7EF7">
        <w:rPr>
          <w:rFonts w:ascii="Arial" w:hAnsi="Arial" w:cs="Arial"/>
          <w:i w:val="0"/>
          <w:iCs w:val="0"/>
          <w:color w:val="008000"/>
          <w:sz w:val="30"/>
          <w:szCs w:val="30"/>
        </w:rPr>
        <w:t>Formularz zgłoszeniowy</w:t>
      </w:r>
    </w:p>
    <w:p w:rsidR="00F93970" w:rsidRPr="005D7EF7" w:rsidRDefault="00F93970" w:rsidP="00F93970">
      <w:pPr>
        <w:pStyle w:val="Nagwek2"/>
        <w:rPr>
          <w:rFonts w:ascii="Arial" w:hAnsi="Arial"/>
          <w:i w:val="0"/>
          <w:iCs w:val="0"/>
          <w:sz w:val="30"/>
          <w:szCs w:val="30"/>
        </w:rPr>
      </w:pPr>
      <w:r w:rsidRPr="005D7EF7">
        <w:rPr>
          <w:rFonts w:ascii="Arial" w:hAnsi="Arial"/>
          <w:i w:val="0"/>
          <w:iCs w:val="0"/>
          <w:sz w:val="30"/>
          <w:szCs w:val="30"/>
        </w:rPr>
        <w:t>Przykłady dobrych praktyk w edukacji</w:t>
      </w:r>
    </w:p>
    <w:p w:rsidR="00F93970" w:rsidRPr="005D7EF7" w:rsidRDefault="00F93970" w:rsidP="00F93970">
      <w:pPr>
        <w:pStyle w:val="Nagwek2"/>
        <w:rPr>
          <w:rFonts w:ascii="Arial" w:hAnsi="Arial"/>
          <w:i w:val="0"/>
          <w:iCs w:val="0"/>
          <w:sz w:val="30"/>
          <w:szCs w:val="30"/>
        </w:rPr>
      </w:pPr>
      <w:r w:rsidRPr="005D7EF7">
        <w:rPr>
          <w:rFonts w:ascii="Arial" w:hAnsi="Arial"/>
          <w:i w:val="0"/>
          <w:iCs w:val="0"/>
          <w:sz w:val="30"/>
          <w:szCs w:val="30"/>
        </w:rPr>
        <w:t>„</w:t>
      </w:r>
      <w:r w:rsidRPr="005D7EF7">
        <w:rPr>
          <w:rFonts w:ascii="Arial" w:hAnsi="Arial"/>
          <w:sz w:val="30"/>
          <w:szCs w:val="30"/>
        </w:rPr>
        <w:t>Dzielimy się doświadczeniami”</w:t>
      </w:r>
    </w:p>
    <w:p w:rsidR="00F93970" w:rsidRDefault="00F93970" w:rsidP="00F93970">
      <w:pPr>
        <w:rPr>
          <w:sz w:val="16"/>
        </w:rPr>
      </w:pPr>
    </w:p>
    <w:tbl>
      <w:tblPr>
        <w:tblW w:w="990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760"/>
      </w:tblGrid>
      <w:tr w:rsidR="00F93970" w:rsidTr="00124C37"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3970" w:rsidRPr="00532FCC" w:rsidRDefault="00F93970" w:rsidP="00124C37">
            <w:pPr>
              <w:pStyle w:val="Podtytu"/>
              <w:rPr>
                <w:rFonts w:ascii="Arial" w:hAnsi="Arial" w:cs="Arial"/>
              </w:rPr>
            </w:pPr>
            <w:r w:rsidRPr="00532FCC">
              <w:rPr>
                <w:rFonts w:ascii="Arial" w:hAnsi="Arial" w:cs="Arial"/>
              </w:rPr>
              <w:t>Tytuł/nazwa projektu/przedsięwzięcia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3970" w:rsidRPr="00E9359B" w:rsidRDefault="00255E7F" w:rsidP="00124C3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Zajęcia otwarte dla przedszkolaków.</w:t>
            </w:r>
          </w:p>
        </w:tc>
      </w:tr>
      <w:tr w:rsidR="00F93970" w:rsidTr="00124C37">
        <w:trPr>
          <w:trHeight w:val="874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3970" w:rsidRPr="00986E87" w:rsidRDefault="00F93970" w:rsidP="00124C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970" w:rsidRPr="000E3FD9" w:rsidRDefault="00F93970" w:rsidP="00124C37">
            <w:pPr>
              <w:rPr>
                <w:rFonts w:ascii="Arial" w:hAnsi="Arial" w:cs="Arial"/>
                <w:b/>
                <w:bCs/>
              </w:rPr>
            </w:pPr>
            <w:r w:rsidRPr="000E3FD9">
              <w:rPr>
                <w:rFonts w:ascii="Arial" w:hAnsi="Arial" w:cs="Arial"/>
                <w:b/>
                <w:bCs/>
              </w:rPr>
              <w:t>Nazwa szkoły/placówki</w:t>
            </w:r>
          </w:p>
          <w:p w:rsidR="00F93970" w:rsidRPr="00986E87" w:rsidRDefault="00F93970" w:rsidP="00124C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970" w:rsidRPr="00532D3E" w:rsidRDefault="00F93970" w:rsidP="00124C37">
            <w:pPr>
              <w:rPr>
                <w:sz w:val="28"/>
              </w:rPr>
            </w:pPr>
            <w:r>
              <w:rPr>
                <w:sz w:val="28"/>
              </w:rPr>
              <w:t>Zespół Szkół w Witaszycach</w:t>
            </w:r>
          </w:p>
        </w:tc>
      </w:tr>
      <w:tr w:rsidR="00F93970" w:rsidTr="00124C37"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3970" w:rsidRPr="00986E87" w:rsidRDefault="00F93970" w:rsidP="00124C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970" w:rsidRPr="00532FCC" w:rsidRDefault="00F93970" w:rsidP="00124C37">
            <w:pPr>
              <w:rPr>
                <w:rFonts w:ascii="Arial" w:hAnsi="Arial" w:cs="Arial"/>
                <w:b/>
                <w:bCs/>
              </w:rPr>
            </w:pPr>
            <w:r w:rsidRPr="00532FCC">
              <w:rPr>
                <w:rFonts w:ascii="Arial" w:hAnsi="Arial" w:cs="Arial"/>
                <w:b/>
                <w:bCs/>
              </w:rPr>
              <w:t xml:space="preserve">Adres szkoły/placówki </w:t>
            </w:r>
          </w:p>
          <w:p w:rsidR="00F93970" w:rsidRDefault="00F93970" w:rsidP="00F93970">
            <w:pPr>
              <w:numPr>
                <w:ilvl w:val="0"/>
                <w:numId w:val="1"/>
              </w:numPr>
              <w:ind w:left="498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 xml:space="preserve">gmina, </w:t>
            </w:r>
          </w:p>
          <w:p w:rsidR="00F93970" w:rsidRDefault="00F93970" w:rsidP="00F93970">
            <w:pPr>
              <w:numPr>
                <w:ilvl w:val="0"/>
                <w:numId w:val="1"/>
              </w:numPr>
              <w:ind w:left="498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powiat</w:t>
            </w:r>
            <w:r w:rsidRPr="00532FCC">
              <w:rPr>
                <w:rFonts w:ascii="Arial" w:hAnsi="Arial" w:cs="Arial"/>
                <w:i/>
                <w:iCs/>
                <w:sz w:val="22"/>
              </w:rPr>
              <w:t xml:space="preserve">, </w:t>
            </w:r>
          </w:p>
          <w:p w:rsidR="00F93970" w:rsidRDefault="00F93970" w:rsidP="00F93970">
            <w:pPr>
              <w:numPr>
                <w:ilvl w:val="0"/>
                <w:numId w:val="1"/>
              </w:numPr>
              <w:ind w:left="498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 xml:space="preserve">kod pocztowy, </w:t>
            </w:r>
          </w:p>
          <w:p w:rsidR="00F93970" w:rsidRDefault="00F93970" w:rsidP="00F93970">
            <w:pPr>
              <w:numPr>
                <w:ilvl w:val="0"/>
                <w:numId w:val="1"/>
              </w:numPr>
              <w:ind w:left="498"/>
              <w:rPr>
                <w:rFonts w:ascii="Arial" w:hAnsi="Arial" w:cs="Arial"/>
                <w:i/>
                <w:iCs/>
                <w:sz w:val="22"/>
              </w:rPr>
            </w:pPr>
            <w:r w:rsidRPr="00532FCC">
              <w:rPr>
                <w:rFonts w:ascii="Arial" w:hAnsi="Arial" w:cs="Arial"/>
                <w:i/>
                <w:iCs/>
                <w:sz w:val="22"/>
              </w:rPr>
              <w:t xml:space="preserve">miasto, </w:t>
            </w:r>
          </w:p>
          <w:p w:rsidR="00F93970" w:rsidRPr="00532FCC" w:rsidRDefault="00F93970" w:rsidP="00F93970">
            <w:pPr>
              <w:numPr>
                <w:ilvl w:val="0"/>
                <w:numId w:val="1"/>
              </w:numPr>
              <w:ind w:left="498"/>
              <w:rPr>
                <w:rFonts w:ascii="Arial" w:hAnsi="Arial" w:cs="Arial"/>
                <w:i/>
                <w:iCs/>
                <w:sz w:val="22"/>
              </w:rPr>
            </w:pPr>
            <w:r w:rsidRPr="00532FCC">
              <w:rPr>
                <w:rFonts w:ascii="Arial" w:hAnsi="Arial" w:cs="Arial"/>
                <w:i/>
                <w:iCs/>
                <w:sz w:val="22"/>
              </w:rPr>
              <w:t xml:space="preserve">ulica, </w:t>
            </w:r>
          </w:p>
          <w:p w:rsidR="00F93970" w:rsidRDefault="00F93970" w:rsidP="00F93970">
            <w:pPr>
              <w:numPr>
                <w:ilvl w:val="0"/>
                <w:numId w:val="1"/>
              </w:numPr>
              <w:ind w:left="498"/>
              <w:rPr>
                <w:rFonts w:ascii="Arial" w:hAnsi="Arial" w:cs="Arial"/>
                <w:i/>
                <w:iCs/>
                <w:sz w:val="22"/>
              </w:rPr>
            </w:pPr>
            <w:r w:rsidRPr="00532FCC">
              <w:rPr>
                <w:rFonts w:ascii="Arial" w:hAnsi="Arial" w:cs="Arial"/>
                <w:i/>
                <w:iCs/>
                <w:sz w:val="22"/>
              </w:rPr>
              <w:t>telefon,</w:t>
            </w:r>
          </w:p>
          <w:p w:rsidR="00F93970" w:rsidRPr="00532FCC" w:rsidRDefault="00F93970" w:rsidP="00F93970">
            <w:pPr>
              <w:numPr>
                <w:ilvl w:val="0"/>
                <w:numId w:val="1"/>
              </w:numPr>
              <w:ind w:left="498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email,</w:t>
            </w:r>
          </w:p>
          <w:p w:rsidR="00F93970" w:rsidRPr="00532FCC" w:rsidRDefault="00F93970" w:rsidP="00F93970">
            <w:pPr>
              <w:numPr>
                <w:ilvl w:val="0"/>
                <w:numId w:val="1"/>
              </w:numPr>
              <w:ind w:left="498"/>
              <w:rPr>
                <w:rFonts w:ascii="Arial" w:hAnsi="Arial" w:cs="Arial"/>
              </w:rPr>
            </w:pPr>
            <w:r w:rsidRPr="00532FCC">
              <w:rPr>
                <w:rFonts w:ascii="Arial" w:hAnsi="Arial" w:cs="Arial"/>
                <w:i/>
                <w:iCs/>
                <w:sz w:val="22"/>
              </w:rPr>
              <w:t>strona internetowa</w:t>
            </w:r>
            <w:r w:rsidRPr="00532FCC">
              <w:rPr>
                <w:rFonts w:ascii="Arial" w:hAnsi="Arial" w:cs="Arial"/>
              </w:rPr>
              <w:t>.</w:t>
            </w:r>
          </w:p>
          <w:p w:rsidR="00F93970" w:rsidRPr="00986E87" w:rsidRDefault="00F93970" w:rsidP="00124C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970" w:rsidRPr="00532D3E" w:rsidRDefault="00F93970" w:rsidP="00124C37">
            <w:pPr>
              <w:rPr>
                <w:bCs/>
                <w:sz w:val="28"/>
              </w:rPr>
            </w:pPr>
          </w:p>
          <w:p w:rsidR="00F93970" w:rsidRPr="00532D3E" w:rsidRDefault="00F93970" w:rsidP="00124C37">
            <w:pPr>
              <w:rPr>
                <w:sz w:val="28"/>
              </w:rPr>
            </w:pPr>
          </w:p>
          <w:p w:rsidR="000005ED" w:rsidRDefault="000005ED" w:rsidP="000005ED">
            <w:pPr>
              <w:rPr>
                <w:bCs/>
                <w:sz w:val="28"/>
              </w:rPr>
            </w:pPr>
          </w:p>
          <w:p w:rsidR="000005ED" w:rsidRPr="000005ED" w:rsidRDefault="000005ED" w:rsidP="000005ED">
            <w:pPr>
              <w:rPr>
                <w:bCs/>
                <w:sz w:val="28"/>
              </w:rPr>
            </w:pPr>
            <w:r w:rsidRPr="000005ED">
              <w:rPr>
                <w:bCs/>
                <w:sz w:val="28"/>
              </w:rPr>
              <w:t xml:space="preserve">gmina Jarocin, </w:t>
            </w:r>
          </w:p>
          <w:p w:rsidR="000005ED" w:rsidRPr="000005ED" w:rsidRDefault="000005ED" w:rsidP="000005ED">
            <w:pPr>
              <w:rPr>
                <w:bCs/>
                <w:sz w:val="28"/>
              </w:rPr>
            </w:pPr>
            <w:r w:rsidRPr="000005ED">
              <w:rPr>
                <w:bCs/>
                <w:sz w:val="28"/>
              </w:rPr>
              <w:t xml:space="preserve">powiat jarociński, </w:t>
            </w:r>
          </w:p>
          <w:p w:rsidR="000005ED" w:rsidRPr="000005ED" w:rsidRDefault="000005ED" w:rsidP="000005ED">
            <w:pPr>
              <w:rPr>
                <w:bCs/>
                <w:sz w:val="28"/>
              </w:rPr>
            </w:pPr>
            <w:r w:rsidRPr="000005ED">
              <w:rPr>
                <w:bCs/>
                <w:sz w:val="28"/>
              </w:rPr>
              <w:t xml:space="preserve">63-230 Witaszyce, </w:t>
            </w:r>
          </w:p>
          <w:p w:rsidR="000005ED" w:rsidRPr="000005ED" w:rsidRDefault="000005ED" w:rsidP="000005ED">
            <w:pPr>
              <w:rPr>
                <w:bCs/>
                <w:sz w:val="28"/>
              </w:rPr>
            </w:pPr>
            <w:r w:rsidRPr="000005ED">
              <w:rPr>
                <w:bCs/>
                <w:sz w:val="28"/>
              </w:rPr>
              <w:t xml:space="preserve">ul. Szkolna 1 a, </w:t>
            </w:r>
          </w:p>
          <w:p w:rsidR="000005ED" w:rsidRPr="000005ED" w:rsidRDefault="000005ED" w:rsidP="000005ED">
            <w:pPr>
              <w:rPr>
                <w:bCs/>
                <w:sz w:val="28"/>
              </w:rPr>
            </w:pPr>
            <w:r w:rsidRPr="000005ED">
              <w:rPr>
                <w:bCs/>
                <w:sz w:val="28"/>
              </w:rPr>
              <w:t>tel. 62 740 13 39</w:t>
            </w:r>
          </w:p>
          <w:p w:rsidR="000005ED" w:rsidRPr="000005ED" w:rsidRDefault="0064040B" w:rsidP="000005ED">
            <w:pPr>
              <w:rPr>
                <w:sz w:val="28"/>
              </w:rPr>
            </w:pPr>
            <w:hyperlink r:id="rId8" w:history="1">
              <w:r w:rsidR="000005ED" w:rsidRPr="000005ED">
                <w:rPr>
                  <w:color w:val="0000FF"/>
                  <w:sz w:val="28"/>
                  <w:u w:val="single"/>
                </w:rPr>
                <w:t>spwit220@poczta.onet.pl</w:t>
              </w:r>
            </w:hyperlink>
          </w:p>
          <w:p w:rsidR="000005ED" w:rsidRPr="000005ED" w:rsidRDefault="002D2365" w:rsidP="000005ED">
            <w:pPr>
              <w:rPr>
                <w:sz w:val="28"/>
              </w:rPr>
            </w:pPr>
            <w:hyperlink r:id="rId9" w:history="1">
              <w:r w:rsidRPr="00255D86">
                <w:rPr>
                  <w:rStyle w:val="Hipercze"/>
                  <w:sz w:val="28"/>
                </w:rPr>
                <w:t>www.szkolawitaszyce.szkolnastrona.pl</w:t>
              </w:r>
            </w:hyperlink>
            <w:r>
              <w:rPr>
                <w:sz w:val="28"/>
              </w:rPr>
              <w:t xml:space="preserve"> </w:t>
            </w:r>
          </w:p>
          <w:p w:rsidR="00F93970" w:rsidRPr="00532D3E" w:rsidRDefault="00F93970" w:rsidP="00124C37">
            <w:pPr>
              <w:rPr>
                <w:sz w:val="28"/>
              </w:rPr>
            </w:pPr>
          </w:p>
        </w:tc>
      </w:tr>
      <w:tr w:rsidR="00F93970" w:rsidTr="00124C37">
        <w:trPr>
          <w:cantSplit/>
          <w:trHeight w:val="699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3970" w:rsidRPr="00532FCC" w:rsidRDefault="00F93970" w:rsidP="00124C37">
            <w:pPr>
              <w:rPr>
                <w:rFonts w:ascii="Arial" w:hAnsi="Arial" w:cs="Arial"/>
                <w:color w:val="000000"/>
                <w:szCs w:val="22"/>
              </w:rPr>
            </w:pPr>
            <w:r w:rsidRPr="00532FCC">
              <w:rPr>
                <w:rFonts w:ascii="Arial" w:hAnsi="Arial" w:cs="Arial"/>
                <w:b/>
                <w:bCs/>
                <w:color w:val="000000"/>
                <w:szCs w:val="22"/>
              </w:rPr>
              <w:t>Autor projektu/przedsięwzięcia</w:t>
            </w:r>
            <w:r w:rsidRPr="00532FCC"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  <w:p w:rsidR="00F93970" w:rsidRPr="00532FCC" w:rsidRDefault="00F93970" w:rsidP="00124C37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de-DE"/>
              </w:rPr>
            </w:pPr>
            <w:r w:rsidRPr="00532FC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(imię, nazwisko, stanowisko)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970" w:rsidRPr="000E3FD9" w:rsidRDefault="00F93970" w:rsidP="00124C37">
            <w:pPr>
              <w:rPr>
                <w:rFonts w:ascii="Calibri" w:hAnsi="Calibri"/>
                <w:bCs/>
                <w:sz w:val="28"/>
                <w:lang w:val="de-DE"/>
              </w:rPr>
            </w:pPr>
            <w:r>
              <w:rPr>
                <w:rFonts w:ascii="Calibri" w:hAnsi="Calibri"/>
                <w:bCs/>
                <w:sz w:val="28"/>
                <w:lang w:val="de-DE"/>
              </w:rPr>
              <w:t xml:space="preserve">Alicja </w:t>
            </w:r>
            <w:proofErr w:type="spellStart"/>
            <w:r>
              <w:rPr>
                <w:rFonts w:ascii="Calibri" w:hAnsi="Calibri"/>
                <w:bCs/>
                <w:sz w:val="28"/>
                <w:lang w:val="de-DE"/>
              </w:rPr>
              <w:t>Rajewska</w:t>
            </w:r>
            <w:proofErr w:type="spellEnd"/>
          </w:p>
          <w:p w:rsidR="00F93970" w:rsidRPr="000E3FD9" w:rsidRDefault="00F93970" w:rsidP="00124C37">
            <w:pPr>
              <w:rPr>
                <w:rFonts w:ascii="Calibri" w:hAnsi="Calibri"/>
                <w:sz w:val="28"/>
                <w:lang w:val="de-DE"/>
              </w:rPr>
            </w:pPr>
          </w:p>
        </w:tc>
      </w:tr>
    </w:tbl>
    <w:p w:rsidR="00F93970" w:rsidRDefault="00F93970" w:rsidP="00F93970">
      <w:pPr>
        <w:rPr>
          <w:rFonts w:ascii="Calibri" w:hAnsi="Calibri"/>
          <w:b/>
          <w:bCs/>
          <w:sz w:val="16"/>
          <w:lang w:val="de-DE"/>
        </w:rPr>
      </w:pPr>
    </w:p>
    <w:p w:rsidR="00F93970" w:rsidRPr="00532FCC" w:rsidRDefault="00F93970" w:rsidP="00F93970">
      <w:pPr>
        <w:ind w:left="-540"/>
        <w:jc w:val="both"/>
        <w:rPr>
          <w:rFonts w:ascii="Arial" w:hAnsi="Arial" w:cs="Arial"/>
          <w:b/>
          <w:bCs/>
          <w:sz w:val="16"/>
        </w:rPr>
      </w:pPr>
      <w:r w:rsidRPr="00532FCC">
        <w:rPr>
          <w:rFonts w:ascii="Arial" w:hAnsi="Arial" w:cs="Arial"/>
          <w:b/>
          <w:bCs/>
        </w:rPr>
        <w:t>1. Opis dobrej praktyki</w:t>
      </w:r>
      <w:r w:rsidRPr="00532FCC">
        <w:rPr>
          <w:rFonts w:ascii="Arial" w:hAnsi="Arial" w:cs="Arial"/>
        </w:rPr>
        <w:t xml:space="preserve"> </w:t>
      </w:r>
      <w:r w:rsidRPr="00532FCC">
        <w:rPr>
          <w:rFonts w:ascii="Arial" w:hAnsi="Arial" w:cs="Arial"/>
          <w:i/>
          <w:iCs/>
        </w:rPr>
        <w:t>(np.</w:t>
      </w:r>
      <w:r w:rsidRPr="00532FCC">
        <w:rPr>
          <w:rFonts w:ascii="Arial" w:hAnsi="Arial" w:cs="Arial"/>
          <w:i/>
          <w:iCs/>
          <w:sz w:val="28"/>
        </w:rPr>
        <w:t xml:space="preserve"> </w:t>
      </w:r>
      <w:r w:rsidRPr="00532FCC">
        <w:rPr>
          <w:rFonts w:ascii="Arial" w:hAnsi="Arial" w:cs="Arial"/>
          <w:i/>
          <w:iCs/>
        </w:rPr>
        <w:t>opis przesłanek, które zainspirowały do realizacji projektu, innowacyjność/oryginalność pomysłu, skuteczność zastosowanych metod i form pracy, cele projektu, czas realizacji...).</w:t>
      </w:r>
    </w:p>
    <w:p w:rsidR="00F93970" w:rsidRDefault="00F93970" w:rsidP="00F93970">
      <w:pPr>
        <w:ind w:left="-540"/>
        <w:rPr>
          <w:rFonts w:ascii="Calibri" w:hAnsi="Calibri"/>
          <w:b/>
          <w:bCs/>
          <w:sz w:val="16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F93970" w:rsidTr="00124C37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678" w:rsidRDefault="00F602FB" w:rsidP="00AB20B7">
            <w:pPr>
              <w:pStyle w:val="NormalnyWeb"/>
              <w:spacing w:after="0"/>
            </w:pPr>
            <w:r>
              <w:t>Rozpoczęcie nauki to nowy etap dla małego dziecka, ale też dla jego rodzica. Aby ten okres nie był taki stresujący i trudny o</w:t>
            </w:r>
            <w:r w:rsidR="00940678">
              <w:t>d początku mojej pracy w Szkole Podstawowej w Witaszycach w</w:t>
            </w:r>
            <w:r w:rsidR="00AB20B7">
              <w:t xml:space="preserve"> ramach współpracy z Publicznym Przedszkolem w Wit</w:t>
            </w:r>
            <w:r w:rsidR="004F1229">
              <w:t xml:space="preserve">aszycach co roku w czerwcu </w:t>
            </w:r>
            <w:r w:rsidR="00AB20B7">
              <w:t>organizowałam dla dzieci uc</w:t>
            </w:r>
            <w:r>
              <w:t xml:space="preserve">zęszczających do tzw. „zerówki” </w:t>
            </w:r>
            <w:r w:rsidR="00AB20B7">
              <w:t>, nauczycieli przedszkola i rodziców spotkania</w:t>
            </w:r>
            <w:r>
              <w:t xml:space="preserve"> </w:t>
            </w:r>
            <w:r w:rsidR="00AB20B7">
              <w:t xml:space="preserve">w ramach drzwi otwartych. </w:t>
            </w:r>
            <w:r>
              <w:t xml:space="preserve">Przedsięwzięcie to stało się tradycją oraz zapisało się na stałe w kalendarzu imprez szkolnych. </w:t>
            </w:r>
            <w:r w:rsidR="00AB20B7">
              <w:t xml:space="preserve">Spotkania miały na celu </w:t>
            </w:r>
            <w:r w:rsidR="00531924">
              <w:t xml:space="preserve">promocję szkoły w środowisku, </w:t>
            </w:r>
            <w:r w:rsidR="00AB20B7">
              <w:t>oswojenie dzieci z perspektywą rozpoczęcia nauki w I klasie. Dla rodziców natomiast było świetną okazją do zapoznania się z głównymi założeniami szkoły, planami</w:t>
            </w:r>
            <w:r w:rsidR="00531924">
              <w:t>, ofertą edukacyjną, pokazaniem walorów placówki</w:t>
            </w:r>
            <w:r w:rsidR="00AB20B7">
              <w:t xml:space="preserve"> i przebiegiem edukacji. </w:t>
            </w:r>
          </w:p>
          <w:p w:rsidR="00AB20B7" w:rsidRDefault="00940678" w:rsidP="00AB20B7">
            <w:pPr>
              <w:pStyle w:val="NormalnyWeb"/>
              <w:spacing w:after="0"/>
            </w:pPr>
            <w:r>
              <w:t>Na przykład w</w:t>
            </w:r>
            <w:r w:rsidR="00AB20B7">
              <w:t xml:space="preserve"> roku szkolnym 2014/2015 wydarzenia te rozpoczynały się od porannej wizyty dzieci z przedszkola w salach lekcyjnych. Uczniowie klas I-III zaprosili swoich młodszych kolegów</w:t>
            </w:r>
            <w:r w:rsidR="00AC335C">
              <w:t xml:space="preserve">                    </w:t>
            </w:r>
            <w:r w:rsidR="00AB20B7">
              <w:t xml:space="preserve"> i koleżanki na lekcje pokazowe. Po zajęciu miejsc w ławkach wszyscy aktywnie uczestniczyli </w:t>
            </w:r>
            <w:r w:rsidR="00AC335C">
              <w:t xml:space="preserve">                   </w:t>
            </w:r>
            <w:r w:rsidR="00AB20B7">
              <w:t xml:space="preserve">w prawdziwych lekcjach – odpowiadali na zadawane pytania, dokonywali prostych obliczeń matematycznych, wykorzystując liczmany. Starsi uczniowie z zaangażowaniem wspierali młodszych w pokonywaniu trudności, pomagali także podczas pierwszych prób w rozwiązywaniu zadań przy tablicy interaktywnej, która jak się okazało, była wspaniałą atrakcją dla dzieci. </w:t>
            </w:r>
          </w:p>
          <w:p w:rsidR="00AB20B7" w:rsidRDefault="00AB20B7" w:rsidP="00AB20B7">
            <w:pPr>
              <w:pStyle w:val="NormalnyWeb"/>
              <w:spacing w:after="0"/>
            </w:pPr>
            <w:r>
              <w:t xml:space="preserve">W kolejnym roku szkolnym zorganizowałam Drzwi Otwarte - popołudniowe spotkanie            </w:t>
            </w:r>
            <w:r w:rsidR="00E32754">
              <w:t xml:space="preserve">                   </w:t>
            </w:r>
            <w:r>
              <w:t xml:space="preserve"> z rodzicami oraz przyszłymi uczniami naszej szkoły. Moi uczniowie</w:t>
            </w:r>
            <w:r w:rsidR="002D2365">
              <w:t>,</w:t>
            </w:r>
            <w:r>
              <w:t xml:space="preserve"> zebranych gości przywitali </w:t>
            </w:r>
            <w:r>
              <w:lastRenderedPageBreak/>
              <w:t xml:space="preserve">wierszykami. Z tej okazji przygotowałam też wspólnie z koleżanką przedstawienie pt. „Tuwim </w:t>
            </w:r>
            <w:r w:rsidR="00F27AF4">
              <w:t xml:space="preserve">             </w:t>
            </w:r>
            <w:r>
              <w:t xml:space="preserve">i Brzechwa dzieciom” dla grupy przedszkolaków. W świetlicy szkolnej dzieci mogły zapoznać się </w:t>
            </w:r>
            <w:r w:rsidR="00F27AF4">
              <w:t xml:space="preserve">         </w:t>
            </w:r>
            <w:r>
              <w:t>z wyposażeniem jej w gry planszowe, edukacyjne a następie obejrzeć bajkę co wzbudziło duże zainteresowanie.</w:t>
            </w:r>
          </w:p>
          <w:p w:rsidR="002D2365" w:rsidRDefault="00AB20B7" w:rsidP="00AB20B7">
            <w:pPr>
              <w:pStyle w:val="NormalnyWeb"/>
              <w:spacing w:after="0"/>
            </w:pPr>
            <w:r>
              <w:t>W roku szkolnym 2016/2017 ważnym elementem spotkania przedszkolaków w naszej placówce było jej zwiedzanie.</w:t>
            </w:r>
            <w:r w:rsidR="00531924">
              <w:t xml:space="preserve"> Obejrzeli sale lekcyjne, bibliotekę, salę komputerową, halę sportową. </w:t>
            </w:r>
            <w:r>
              <w:t>Z okazji tego spotkania zorganizowałam wystawę prac plastycznych uczniów klas I-III. Po jej obejrzeniu dzieci miały możliwość w sali do zajęć komputerowych tworzyć rysunki</w:t>
            </w:r>
            <w:r w:rsidR="00531924">
              <w:t xml:space="preserve"> </w:t>
            </w:r>
            <w:r>
              <w:t xml:space="preserve">w programie Paint. Zorganizowałam spotkanie z panią pielęgniarką i zajęcia ruchowe w sali „Radosna klasa”. </w:t>
            </w:r>
          </w:p>
          <w:p w:rsidR="00AB20B7" w:rsidRDefault="00AB20B7" w:rsidP="00AB20B7">
            <w:pPr>
              <w:pStyle w:val="NormalnyWeb"/>
              <w:spacing w:after="0"/>
            </w:pPr>
            <w:r>
              <w:t xml:space="preserve">Podczas tych wszystkich spotkań </w:t>
            </w:r>
            <w:r w:rsidR="002D2365">
              <w:t xml:space="preserve">przekazałam rodzicom informacje o gotowości dzieci do podjęcia nauki w szkole oraz krótkie referaty. </w:t>
            </w:r>
            <w:r w:rsidR="006F612D">
              <w:t xml:space="preserve">W trakcie także rozmów indywidualnych rodzice uzyskali odpowiedzi na nurtujące ich pytania.  W ramach wszystkich zajęć z przyszłymi uczniami </w:t>
            </w:r>
            <w:r>
              <w:t xml:space="preserve">prowadziłam wiele gier i zabaw, konkursów i zajęć plastycznych, w których uczestniczyły przedszkolaki, nauczycielki przedszkola i niektórzy rodzice. Mogli oni zaobserwować, jak ich dzieci funkcjonują w środowisku szkolnym. Na zakończenie wszystkie dzieci otrzymywały drobne upominki w postaci planów lekcji, ołówków, zakładek do książek i lizaków. </w:t>
            </w:r>
          </w:p>
          <w:p w:rsidR="006F612D" w:rsidRDefault="006F612D" w:rsidP="00AB20B7">
            <w:pPr>
              <w:pStyle w:val="NormalnyWeb"/>
              <w:spacing w:after="0"/>
            </w:pPr>
            <w:r>
              <w:t xml:space="preserve">Każdego roku „Zajęcia otwarte dla przedszkolaków” cieszyły się dużym zainteresowaniem wśród rodziców, a dzieciom trudno było się rozstać ze szkołą. </w:t>
            </w:r>
          </w:p>
          <w:p w:rsidR="00F93970" w:rsidRPr="00C772D8" w:rsidRDefault="00F93970" w:rsidP="00124C37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F93970" w:rsidRDefault="00F93970" w:rsidP="00F93970">
      <w:pPr>
        <w:ind w:left="-540"/>
        <w:rPr>
          <w:rFonts w:ascii="Calibri" w:hAnsi="Calibri"/>
          <w:b/>
          <w:bCs/>
          <w:sz w:val="16"/>
        </w:rPr>
      </w:pPr>
    </w:p>
    <w:p w:rsidR="00F93970" w:rsidRPr="00532FCC" w:rsidRDefault="00F93970" w:rsidP="00F93970">
      <w:pPr>
        <w:ind w:left="-540"/>
        <w:rPr>
          <w:rFonts w:ascii="Arial" w:hAnsi="Arial" w:cs="Arial"/>
          <w:i/>
          <w:iCs/>
          <w:szCs w:val="22"/>
        </w:rPr>
      </w:pPr>
      <w:r w:rsidRPr="00532FCC">
        <w:rPr>
          <w:rFonts w:ascii="Arial" w:hAnsi="Arial" w:cs="Arial"/>
          <w:b/>
          <w:bCs/>
        </w:rPr>
        <w:t xml:space="preserve">2. </w:t>
      </w:r>
      <w:r w:rsidRPr="00532FCC">
        <w:rPr>
          <w:rFonts w:ascii="Arial" w:hAnsi="Arial" w:cs="Arial"/>
          <w:b/>
          <w:bCs/>
          <w:szCs w:val="22"/>
        </w:rPr>
        <w:t xml:space="preserve">Rezultaty/korzyści projektu </w:t>
      </w:r>
      <w:r w:rsidRPr="00532FCC">
        <w:rPr>
          <w:rFonts w:ascii="Arial" w:hAnsi="Arial" w:cs="Arial"/>
          <w:i/>
          <w:iCs/>
          <w:szCs w:val="22"/>
        </w:rPr>
        <w:t>(efekty, które powstały w wyniku realizacji projektu).</w:t>
      </w:r>
    </w:p>
    <w:p w:rsidR="00F93970" w:rsidRDefault="00F93970" w:rsidP="00F93970">
      <w:pPr>
        <w:ind w:left="-540"/>
        <w:rPr>
          <w:rFonts w:ascii="Calibri" w:hAnsi="Calibri" w:cs="Arial"/>
          <w:i/>
          <w:iCs/>
          <w:szCs w:val="22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F93970" w:rsidTr="00124C37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6A6" w:rsidRPr="000636A6" w:rsidRDefault="00E32359" w:rsidP="000636A6">
            <w:pPr>
              <w:pStyle w:val="NormalnyWeb"/>
              <w:spacing w:after="0"/>
            </w:pPr>
            <w:r>
              <w:t xml:space="preserve">Uczniowie przedszkola mieli możliwość wzięcia udziału w atrakcyjnych i wartościowych zajęciach, poznając nowe środowisko, w którym mieli przebywać w nowym roku szkolnym. </w:t>
            </w:r>
            <w:r w:rsidR="00C11303">
              <w:t xml:space="preserve">Dzieci zaangażowane w różne działania, zabawy, ćwiczenia pokonały lęki związane z przekroczeniem progu szkoły. </w:t>
            </w:r>
            <w:r>
              <w:t>Zminimalizowało to napięcie i stre</w:t>
            </w:r>
            <w:r w:rsidR="000636A6">
              <w:t>s związany z rozpoczęciem nauki</w:t>
            </w:r>
            <w:r>
              <w:t xml:space="preserve">. </w:t>
            </w:r>
            <w:r w:rsidR="000636A6">
              <w:t>Przedszkolacy mogli liczyć na wsparcie starszych kolegów. Dzieci miały okazję przekonać się, że szkoła jest miejscem ot</w:t>
            </w:r>
            <w:r w:rsidR="00DB4AC5">
              <w:t>wartym</w:t>
            </w:r>
            <w:bookmarkStart w:id="0" w:name="_GoBack"/>
            <w:bookmarkEnd w:id="0"/>
            <w:r w:rsidR="000636A6">
              <w:t>, przyjaznym, gdzie można dobrze spędzić czas i wiele się nauczyć.</w:t>
            </w:r>
            <w:r>
              <w:t xml:space="preserve"> Spotkania te były okazją do wy</w:t>
            </w:r>
            <w:r w:rsidR="000636A6">
              <w:t xml:space="preserve">miany doświadczeń między </w:t>
            </w:r>
            <w:r>
              <w:t>nauczycielami przedszkola</w:t>
            </w:r>
            <w:r w:rsidR="000636A6">
              <w:t xml:space="preserve"> a mną</w:t>
            </w:r>
            <w:r>
              <w:t>.</w:t>
            </w:r>
            <w:r w:rsidR="002B3A13">
              <w:t xml:space="preserve"> Rodzice zdobyli fachową pomoc w przezwyciężaniu trudnego okresu jakim jest adaptacja ich dziecka w szkole. Otrzymali </w:t>
            </w:r>
            <w:r w:rsidR="000636A6">
              <w:t xml:space="preserve">potrzebne </w:t>
            </w:r>
            <w:r w:rsidR="002B3A13">
              <w:t xml:space="preserve">wiadomości </w:t>
            </w:r>
            <w:r w:rsidR="000636A6">
              <w:t xml:space="preserve">do zapisania dziecka w naszej szkole. Nawiązali pierwsze kontakty                          z nauczycielami i pracownikami szkoły, co w przyszłości zaowocowało dobrą współpracą. </w:t>
            </w:r>
            <w:r>
              <w:t xml:space="preserve"> </w:t>
            </w:r>
          </w:p>
        </w:tc>
      </w:tr>
    </w:tbl>
    <w:p w:rsidR="00F93970" w:rsidRDefault="00F93970" w:rsidP="00F93970">
      <w:pPr>
        <w:ind w:left="-540"/>
        <w:rPr>
          <w:rFonts w:ascii="Calibri" w:hAnsi="Calibri"/>
          <w:b/>
          <w:bCs/>
        </w:rPr>
      </w:pPr>
    </w:p>
    <w:p w:rsidR="00F93970" w:rsidRPr="00532FCC" w:rsidRDefault="00F93970" w:rsidP="00F93970">
      <w:pPr>
        <w:ind w:left="-540"/>
        <w:jc w:val="both"/>
        <w:rPr>
          <w:rFonts w:ascii="Arial" w:hAnsi="Arial" w:cs="Arial"/>
          <w:i/>
          <w:iCs/>
          <w:szCs w:val="22"/>
        </w:rPr>
      </w:pPr>
      <w:r w:rsidRPr="00532FCC">
        <w:rPr>
          <w:rFonts w:ascii="Arial" w:hAnsi="Arial" w:cs="Arial"/>
          <w:b/>
          <w:bCs/>
        </w:rPr>
        <w:t xml:space="preserve">3. </w:t>
      </w:r>
      <w:r w:rsidRPr="00532FCC">
        <w:rPr>
          <w:rFonts w:ascii="Arial" w:hAnsi="Arial" w:cs="Arial"/>
          <w:b/>
          <w:bCs/>
          <w:szCs w:val="22"/>
        </w:rPr>
        <w:t xml:space="preserve">Rady i wskazówki </w:t>
      </w:r>
      <w:r w:rsidRPr="00532FCC">
        <w:rPr>
          <w:rFonts w:ascii="Arial" w:hAnsi="Arial" w:cs="Arial"/>
          <w:i/>
          <w:iCs/>
          <w:szCs w:val="22"/>
        </w:rPr>
        <w:t>dotyczące np. finansowania, stosowania rozwiązań technologicznych, organizacyjnych, współpracy z instytucjami i organizacjami.</w:t>
      </w:r>
    </w:p>
    <w:p w:rsidR="00F93970" w:rsidRDefault="00F93970" w:rsidP="00F93970">
      <w:pPr>
        <w:ind w:left="-540"/>
        <w:jc w:val="both"/>
        <w:rPr>
          <w:rFonts w:ascii="Calibri" w:hAnsi="Calibri"/>
          <w:b/>
          <w:bCs/>
          <w:sz w:val="16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F93970" w:rsidRPr="00381622" w:rsidTr="00124C37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970" w:rsidRPr="00381622" w:rsidRDefault="00F93970" w:rsidP="00124C37">
            <w:pPr>
              <w:rPr>
                <w:rFonts w:ascii="Calibri" w:hAnsi="Calibri"/>
                <w:bCs/>
              </w:rPr>
            </w:pPr>
          </w:p>
          <w:p w:rsidR="00F93970" w:rsidRPr="00C11303" w:rsidRDefault="009E7268" w:rsidP="00124C37">
            <w:pPr>
              <w:rPr>
                <w:bCs/>
              </w:rPr>
            </w:pPr>
            <w:r w:rsidRPr="00C11303">
              <w:rPr>
                <w:bCs/>
              </w:rPr>
              <w:t>Zajęcia nie wymaga</w:t>
            </w:r>
            <w:r w:rsidR="0020346C" w:rsidRPr="00C11303">
              <w:rPr>
                <w:bCs/>
              </w:rPr>
              <w:t xml:space="preserve">ły dużych nakładów finansowych, ale dobrej współpracy dyrektora, nauczycieli            i pracowników szkoły. </w:t>
            </w:r>
          </w:p>
          <w:p w:rsidR="00F93970" w:rsidRPr="00381622" w:rsidRDefault="00F93970" w:rsidP="00124C37">
            <w:pPr>
              <w:rPr>
                <w:rFonts w:ascii="Calibri" w:hAnsi="Calibri"/>
                <w:bCs/>
              </w:rPr>
            </w:pPr>
          </w:p>
        </w:tc>
      </w:tr>
    </w:tbl>
    <w:p w:rsidR="00F93970" w:rsidRDefault="00F93970" w:rsidP="00F93970">
      <w:pPr>
        <w:rPr>
          <w:rFonts w:ascii="Calibri" w:hAnsi="Calibri"/>
          <w:b/>
          <w:bCs/>
          <w:sz w:val="16"/>
        </w:rPr>
      </w:pPr>
    </w:p>
    <w:p w:rsidR="00F93970" w:rsidRPr="00532FCC" w:rsidRDefault="00F93970" w:rsidP="00F93970">
      <w:pPr>
        <w:ind w:left="-540"/>
        <w:jc w:val="both"/>
        <w:rPr>
          <w:rFonts w:ascii="Arial" w:hAnsi="Arial" w:cs="Arial"/>
          <w:sz w:val="16"/>
          <w:szCs w:val="22"/>
        </w:rPr>
      </w:pPr>
      <w:r w:rsidRPr="00532FCC">
        <w:rPr>
          <w:rFonts w:ascii="Arial" w:hAnsi="Arial" w:cs="Arial"/>
          <w:b/>
          <w:bCs/>
          <w:szCs w:val="22"/>
        </w:rPr>
        <w:t xml:space="preserve">4. Załączniki: </w:t>
      </w:r>
      <w:r w:rsidRPr="00532FCC">
        <w:rPr>
          <w:rFonts w:ascii="Arial" w:hAnsi="Arial" w:cs="Arial"/>
          <w:i/>
          <w:iCs/>
          <w:szCs w:val="22"/>
        </w:rPr>
        <w:t xml:space="preserve">(opis załączników i </w:t>
      </w:r>
      <w:r w:rsidRPr="00532FCC">
        <w:rPr>
          <w:rFonts w:ascii="Arial" w:hAnsi="Arial" w:cs="Arial"/>
          <w:b/>
          <w:i/>
          <w:iCs/>
          <w:szCs w:val="22"/>
        </w:rPr>
        <w:t>link</w:t>
      </w:r>
      <w:r w:rsidRPr="00532FCC">
        <w:rPr>
          <w:rFonts w:ascii="Arial" w:hAnsi="Arial" w:cs="Arial"/>
          <w:i/>
          <w:iCs/>
          <w:szCs w:val="22"/>
        </w:rPr>
        <w:t xml:space="preserve"> do strony z materiałami uzupełniającymi, np.</w:t>
      </w:r>
      <w:r>
        <w:rPr>
          <w:rFonts w:ascii="Arial" w:hAnsi="Arial" w:cs="Arial"/>
          <w:i/>
          <w:iCs/>
          <w:szCs w:val="22"/>
        </w:rPr>
        <w:t> </w:t>
      </w:r>
      <w:r w:rsidRPr="00532FCC">
        <w:rPr>
          <w:rFonts w:ascii="Arial" w:hAnsi="Arial" w:cs="Arial"/>
          <w:i/>
          <w:iCs/>
          <w:szCs w:val="22"/>
        </w:rPr>
        <w:t>prezentacjami multimedialnymi, zdjęciami</w:t>
      </w:r>
      <w:r>
        <w:rPr>
          <w:rFonts w:ascii="Arial" w:hAnsi="Arial" w:cs="Arial"/>
          <w:i/>
          <w:iCs/>
          <w:szCs w:val="22"/>
        </w:rPr>
        <w:t>…</w:t>
      </w:r>
      <w:r w:rsidRPr="00532FCC">
        <w:rPr>
          <w:rFonts w:ascii="Arial" w:hAnsi="Arial" w:cs="Arial"/>
          <w:szCs w:val="22"/>
        </w:rPr>
        <w:t>).</w:t>
      </w:r>
    </w:p>
    <w:p w:rsidR="00F93970" w:rsidRDefault="00F93970" w:rsidP="00F93970">
      <w:pPr>
        <w:ind w:left="-540"/>
        <w:rPr>
          <w:rFonts w:ascii="Calibri" w:hAnsi="Calibri" w:cs="Arial"/>
          <w:sz w:val="16"/>
          <w:szCs w:val="22"/>
        </w:rPr>
      </w:pPr>
    </w:p>
    <w:tbl>
      <w:tblPr>
        <w:tblW w:w="997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F93970" w:rsidRPr="00381622" w:rsidTr="00124C37">
        <w:tc>
          <w:tcPr>
            <w:tcW w:w="9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1E6" w:rsidRPr="006801E6" w:rsidRDefault="006801E6" w:rsidP="006801E6">
            <w:pPr>
              <w:rPr>
                <w:rFonts w:ascii="Calibri" w:hAnsi="Calibri"/>
                <w:bCs/>
              </w:rPr>
            </w:pPr>
            <w:r w:rsidRPr="006801E6">
              <w:rPr>
                <w:rFonts w:ascii="Calibri" w:hAnsi="Calibri"/>
                <w:bCs/>
              </w:rPr>
              <w:t xml:space="preserve">Zapraszam na stronę szkoły </w:t>
            </w:r>
            <w:r w:rsidR="00352A86">
              <w:rPr>
                <w:rFonts w:ascii="Calibri" w:hAnsi="Calibri"/>
                <w:bCs/>
                <w:color w:val="0000FF"/>
                <w:u w:val="single"/>
              </w:rPr>
              <w:t>www.szkolawitaszyce.</w:t>
            </w:r>
            <w:r w:rsidR="004F1229">
              <w:rPr>
                <w:rFonts w:ascii="Calibri" w:hAnsi="Calibri"/>
                <w:bCs/>
                <w:color w:val="0000FF"/>
                <w:u w:val="single"/>
              </w:rPr>
              <w:t>szkolnastrona.pl</w:t>
            </w:r>
            <w:r w:rsidRPr="006801E6">
              <w:rPr>
                <w:rFonts w:ascii="Calibri" w:hAnsi="Calibri"/>
                <w:bCs/>
              </w:rPr>
              <w:t xml:space="preserve"> gdzie zamieszczone są zdjęcia </w:t>
            </w:r>
            <w:r w:rsidR="004F1229">
              <w:rPr>
                <w:rFonts w:ascii="Calibri" w:hAnsi="Calibri"/>
                <w:bCs/>
              </w:rPr>
              <w:t xml:space="preserve">            </w:t>
            </w:r>
            <w:r w:rsidRPr="006801E6">
              <w:rPr>
                <w:rFonts w:ascii="Calibri" w:hAnsi="Calibri"/>
                <w:bCs/>
              </w:rPr>
              <w:t xml:space="preserve">z zajęć. </w:t>
            </w:r>
          </w:p>
          <w:p w:rsidR="00F93970" w:rsidRPr="00381622" w:rsidRDefault="00F93970" w:rsidP="00124C37">
            <w:pPr>
              <w:rPr>
                <w:rFonts w:ascii="Calibri" w:hAnsi="Calibri"/>
                <w:bCs/>
              </w:rPr>
            </w:pPr>
          </w:p>
        </w:tc>
      </w:tr>
    </w:tbl>
    <w:p w:rsidR="00F93970" w:rsidRDefault="00F93970" w:rsidP="00F93970">
      <w:pPr>
        <w:pStyle w:val="Tekstpodstawowy"/>
        <w:ind w:left="-540"/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sz w:val="20"/>
        </w:rPr>
        <w:lastRenderedPageBreak/>
        <w:t>Oświadczam, że zgadzam się na przetwarzanie informacji zawartych w powyższym formularzu oraz materiałów dodatkowych (załączników) w celach promocyjnych związanych z upowszechnianiem i wykorzystaniem powyższych materiałów </w:t>
      </w:r>
      <w:r>
        <w:rPr>
          <w:rFonts w:ascii="Calibri" w:hAnsi="Calibri"/>
          <w:color w:val="000000"/>
          <w:sz w:val="20"/>
        </w:rPr>
        <w:t xml:space="preserve"> na stronie internetowej Kuratorium Oświaty w Poznaniu.</w:t>
      </w:r>
    </w:p>
    <w:p w:rsidR="00F93970" w:rsidRDefault="00F93970" w:rsidP="00F93970">
      <w:pPr>
        <w:pStyle w:val="Tekstpodstawowywcity"/>
        <w:jc w:val="both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 xml:space="preserve">(Na podstawie art.23 ust.1 pkt 1 ustawy z dnia 29 sierpnia 1997 r. o ochronie danych osobowych (tj. Dz. U. z 2002 r., Nr. 101, poz. 926 z </w:t>
      </w:r>
      <w:proofErr w:type="spellStart"/>
      <w:r>
        <w:rPr>
          <w:rFonts w:ascii="Calibri" w:hAnsi="Calibri"/>
          <w:i/>
          <w:iCs/>
        </w:rPr>
        <w:t>późn</w:t>
      </w:r>
      <w:proofErr w:type="spellEnd"/>
      <w:r>
        <w:rPr>
          <w:rFonts w:ascii="Calibri" w:hAnsi="Calibri"/>
          <w:i/>
          <w:iCs/>
        </w:rPr>
        <w:t>. zmianami).</w:t>
      </w:r>
    </w:p>
    <w:p w:rsidR="00323BFD" w:rsidRDefault="00323BFD"/>
    <w:p w:rsidR="004F1229" w:rsidRDefault="004F1229"/>
    <w:p w:rsidR="004F1229" w:rsidRDefault="004F1229" w:rsidP="004F1229">
      <w:pPr>
        <w:jc w:val="right"/>
      </w:pPr>
      <w:r>
        <w:t>mgr Alicja Rajewska</w:t>
      </w:r>
    </w:p>
    <w:sectPr w:rsidR="004F1229" w:rsidSect="00986E87">
      <w:footerReference w:type="default" r:id="rId10"/>
      <w:pgSz w:w="11906" w:h="16838" w:code="9"/>
      <w:pgMar w:top="1191" w:right="1418" w:bottom="1191" w:left="1418" w:header="567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40B" w:rsidRDefault="0064040B">
      <w:r>
        <w:separator/>
      </w:r>
    </w:p>
  </w:endnote>
  <w:endnote w:type="continuationSeparator" w:id="0">
    <w:p w:rsidR="0064040B" w:rsidRDefault="0064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59" w:rsidRDefault="007D2CEC">
    <w:pPr>
      <w:pStyle w:val="Stopka"/>
      <w:spacing w:before="120"/>
      <w:jc w:val="center"/>
      <w:rPr>
        <w:rFonts w:ascii="Arial" w:hAnsi="Arial" w:cs="Arial"/>
        <w:color w:val="333399"/>
        <w:sz w:val="18"/>
        <w:szCs w:val="18"/>
      </w:rPr>
    </w:pPr>
    <w:r>
      <w:rPr>
        <w:rFonts w:ascii="Arial" w:hAnsi="Arial" w:cs="Arial"/>
        <w:color w:val="333399"/>
        <w:sz w:val="18"/>
        <w:szCs w:val="18"/>
      </w:rPr>
      <w:t>Kuratorium Oświaty w Poznaniu</w:t>
    </w:r>
  </w:p>
  <w:p w:rsidR="006D4D59" w:rsidRDefault="0064040B">
    <w:pPr>
      <w:pStyle w:val="Stopka"/>
      <w:jc w:val="center"/>
      <w:rPr>
        <w:rFonts w:ascii="Arial" w:hAnsi="Arial" w:cs="Arial"/>
        <w:color w:val="333399"/>
        <w:sz w:val="16"/>
        <w:szCs w:val="16"/>
      </w:rPr>
    </w:pPr>
  </w:p>
  <w:p w:rsidR="006D4D59" w:rsidRDefault="007D2CEC">
    <w:pPr>
      <w:pStyle w:val="Stopka"/>
      <w:tabs>
        <w:tab w:val="clear" w:pos="4536"/>
        <w:tab w:val="left" w:pos="1800"/>
        <w:tab w:val="left" w:pos="3420"/>
        <w:tab w:val="left" w:pos="5760"/>
        <w:tab w:val="left" w:pos="6120"/>
      </w:tabs>
      <w:rPr>
        <w:rFonts w:ascii="Arial" w:hAnsi="Arial" w:cs="Arial"/>
        <w:color w:val="333399"/>
        <w:sz w:val="18"/>
        <w:szCs w:val="18"/>
      </w:rPr>
    </w:pPr>
    <w:r>
      <w:rPr>
        <w:rFonts w:ascii="Arial" w:hAnsi="Arial" w:cs="Arial"/>
        <w:color w:val="333399"/>
        <w:sz w:val="22"/>
      </w:rPr>
      <w:tab/>
    </w:r>
    <w:r>
      <w:rPr>
        <w:rFonts w:ascii="Arial" w:hAnsi="Arial" w:cs="Arial"/>
        <w:color w:val="333399"/>
        <w:sz w:val="18"/>
        <w:szCs w:val="18"/>
      </w:rPr>
      <w:t>ul. Kościuszki 93</w:t>
    </w:r>
    <w:r>
      <w:rPr>
        <w:rFonts w:ascii="Arial" w:hAnsi="Arial" w:cs="Arial"/>
        <w:color w:val="333399"/>
        <w:sz w:val="18"/>
        <w:szCs w:val="18"/>
      </w:rPr>
      <w:tab/>
      <w:t>www.ko.poznan.pl</w:t>
    </w:r>
    <w:r>
      <w:rPr>
        <w:rFonts w:ascii="Arial" w:hAnsi="Arial" w:cs="Arial"/>
        <w:color w:val="333399"/>
        <w:sz w:val="18"/>
        <w:szCs w:val="18"/>
      </w:rPr>
      <w:tab/>
      <w:t>tel.</w:t>
    </w:r>
    <w:r>
      <w:rPr>
        <w:rFonts w:ascii="Arial" w:hAnsi="Arial" w:cs="Arial"/>
        <w:color w:val="333399"/>
        <w:sz w:val="18"/>
        <w:szCs w:val="18"/>
      </w:rPr>
      <w:tab/>
      <w:t>061 85 41 726</w:t>
    </w:r>
  </w:p>
  <w:p w:rsidR="006D4D59" w:rsidRDefault="007D2CEC">
    <w:pPr>
      <w:pStyle w:val="Stopka"/>
      <w:tabs>
        <w:tab w:val="clear" w:pos="4536"/>
        <w:tab w:val="left" w:pos="1800"/>
        <w:tab w:val="left" w:pos="3420"/>
        <w:tab w:val="left" w:pos="5760"/>
        <w:tab w:val="left" w:pos="6120"/>
      </w:tabs>
    </w:pPr>
    <w:r>
      <w:rPr>
        <w:rFonts w:ascii="Arial" w:hAnsi="Arial" w:cs="Arial"/>
        <w:color w:val="333399"/>
        <w:sz w:val="18"/>
        <w:szCs w:val="18"/>
      </w:rPr>
      <w:tab/>
      <w:t>61-716 Poznań</w:t>
    </w:r>
    <w:r>
      <w:rPr>
        <w:rFonts w:ascii="Arial" w:hAnsi="Arial" w:cs="Arial"/>
        <w:color w:val="333399"/>
        <w:sz w:val="18"/>
        <w:szCs w:val="18"/>
      </w:rPr>
      <w:tab/>
      <w:t>kancelaria@ko.poznan.pl</w:t>
    </w:r>
    <w:r>
      <w:rPr>
        <w:rFonts w:ascii="Arial" w:hAnsi="Arial" w:cs="Arial"/>
        <w:color w:val="333399"/>
        <w:sz w:val="18"/>
        <w:szCs w:val="18"/>
      </w:rPr>
      <w:tab/>
      <w:t>fax</w:t>
    </w:r>
    <w:r>
      <w:rPr>
        <w:rFonts w:ascii="Arial" w:hAnsi="Arial" w:cs="Arial"/>
        <w:color w:val="333399"/>
        <w:sz w:val="18"/>
        <w:szCs w:val="18"/>
      </w:rPr>
      <w:tab/>
      <w:t>061 85 23 169</w:t>
    </w:r>
  </w:p>
  <w:p w:rsidR="006D4D59" w:rsidRDefault="006404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40B" w:rsidRDefault="0064040B">
      <w:r>
        <w:separator/>
      </w:r>
    </w:p>
  </w:footnote>
  <w:footnote w:type="continuationSeparator" w:id="0">
    <w:p w:rsidR="0064040B" w:rsidRDefault="00640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65F"/>
    <w:multiLevelType w:val="hybridMultilevel"/>
    <w:tmpl w:val="017EB16E"/>
    <w:lvl w:ilvl="0" w:tplc="0415000F">
      <w:start w:val="1"/>
      <w:numFmt w:val="decimal"/>
      <w:lvlText w:val="%1.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70"/>
    <w:rsid w:val="000005ED"/>
    <w:rsid w:val="000636A6"/>
    <w:rsid w:val="0007540F"/>
    <w:rsid w:val="0020346C"/>
    <w:rsid w:val="00255E7F"/>
    <w:rsid w:val="00256EDB"/>
    <w:rsid w:val="002B3A13"/>
    <w:rsid w:val="002D2365"/>
    <w:rsid w:val="00323BFD"/>
    <w:rsid w:val="00352A86"/>
    <w:rsid w:val="003B6FA7"/>
    <w:rsid w:val="004F1229"/>
    <w:rsid w:val="00531924"/>
    <w:rsid w:val="0064040B"/>
    <w:rsid w:val="006801E6"/>
    <w:rsid w:val="006F612D"/>
    <w:rsid w:val="00743520"/>
    <w:rsid w:val="007D2CEC"/>
    <w:rsid w:val="008A28C7"/>
    <w:rsid w:val="00940678"/>
    <w:rsid w:val="009E7268"/>
    <w:rsid w:val="00AB20B7"/>
    <w:rsid w:val="00AC335C"/>
    <w:rsid w:val="00B111F7"/>
    <w:rsid w:val="00B9149F"/>
    <w:rsid w:val="00BE0038"/>
    <w:rsid w:val="00C11303"/>
    <w:rsid w:val="00DB4AC5"/>
    <w:rsid w:val="00E32359"/>
    <w:rsid w:val="00E32754"/>
    <w:rsid w:val="00E9359B"/>
    <w:rsid w:val="00F27AF4"/>
    <w:rsid w:val="00F602FB"/>
    <w:rsid w:val="00F9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93970"/>
    <w:pPr>
      <w:keepNext/>
      <w:jc w:val="center"/>
      <w:outlineLvl w:val="1"/>
    </w:pPr>
    <w:rPr>
      <w:rFonts w:ascii="Czcionka tekstu podstawowego" w:hAnsi="Czcionka tekstu podstawowego" w:cs="Arial"/>
      <w:b/>
      <w:bCs/>
      <w:i/>
      <w:iCs/>
      <w:color w:val="008000"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93970"/>
    <w:rPr>
      <w:rFonts w:ascii="Czcionka tekstu podstawowego" w:eastAsia="Times New Roman" w:hAnsi="Czcionka tekstu podstawowego" w:cs="Arial"/>
      <w:b/>
      <w:bCs/>
      <w:i/>
      <w:iCs/>
      <w:color w:val="008000"/>
      <w:sz w:val="32"/>
      <w:szCs w:val="28"/>
      <w:lang w:eastAsia="pl-PL"/>
    </w:rPr>
  </w:style>
  <w:style w:type="paragraph" w:styleId="Tytu">
    <w:name w:val="Title"/>
    <w:basedOn w:val="Normalny"/>
    <w:link w:val="TytuZnak"/>
    <w:qFormat/>
    <w:rsid w:val="00F93970"/>
    <w:pPr>
      <w:jc w:val="center"/>
    </w:pPr>
    <w:rPr>
      <w:rFonts w:ascii="Candara" w:hAnsi="Candara"/>
      <w:b/>
      <w:bCs/>
      <w:i/>
      <w:iCs/>
      <w:color w:val="339966"/>
      <w:sz w:val="32"/>
    </w:rPr>
  </w:style>
  <w:style w:type="character" w:customStyle="1" w:styleId="TytuZnak">
    <w:name w:val="Tytuł Znak"/>
    <w:basedOn w:val="Domylnaczcionkaakapitu"/>
    <w:link w:val="Tytu"/>
    <w:rsid w:val="00F93970"/>
    <w:rPr>
      <w:rFonts w:ascii="Candara" w:eastAsia="Times New Roman" w:hAnsi="Candara" w:cs="Times New Roman"/>
      <w:b/>
      <w:bCs/>
      <w:i/>
      <w:iCs/>
      <w:color w:val="339966"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93970"/>
    <w:rPr>
      <w:rFonts w:ascii="Calibri" w:hAnsi="Calibri"/>
      <w:b/>
      <w:bCs/>
    </w:rPr>
  </w:style>
  <w:style w:type="character" w:customStyle="1" w:styleId="PodtytuZnak">
    <w:name w:val="Podtytuł Znak"/>
    <w:basedOn w:val="Domylnaczcionkaakapitu"/>
    <w:link w:val="Podtytu"/>
    <w:rsid w:val="00F93970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93970"/>
    <w:rPr>
      <w:rFonts w:ascii="Arial" w:hAnsi="Arial" w:cs="Arial"/>
      <w:i/>
      <w:i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3970"/>
    <w:rPr>
      <w:rFonts w:ascii="Arial" w:eastAsia="Times New Roman" w:hAnsi="Arial" w:cs="Arial"/>
      <w:i/>
      <w:iCs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93970"/>
    <w:pPr>
      <w:ind w:left="-540"/>
    </w:pPr>
    <w:rPr>
      <w:rFonts w:ascii="Arial" w:hAnsi="Arial" w:cs="Arial"/>
      <w:color w:val="0000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93970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939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93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AB20B7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2D23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93970"/>
    <w:pPr>
      <w:keepNext/>
      <w:jc w:val="center"/>
      <w:outlineLvl w:val="1"/>
    </w:pPr>
    <w:rPr>
      <w:rFonts w:ascii="Czcionka tekstu podstawowego" w:hAnsi="Czcionka tekstu podstawowego" w:cs="Arial"/>
      <w:b/>
      <w:bCs/>
      <w:i/>
      <w:iCs/>
      <w:color w:val="008000"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93970"/>
    <w:rPr>
      <w:rFonts w:ascii="Czcionka tekstu podstawowego" w:eastAsia="Times New Roman" w:hAnsi="Czcionka tekstu podstawowego" w:cs="Arial"/>
      <w:b/>
      <w:bCs/>
      <w:i/>
      <w:iCs/>
      <w:color w:val="008000"/>
      <w:sz w:val="32"/>
      <w:szCs w:val="28"/>
      <w:lang w:eastAsia="pl-PL"/>
    </w:rPr>
  </w:style>
  <w:style w:type="paragraph" w:styleId="Tytu">
    <w:name w:val="Title"/>
    <w:basedOn w:val="Normalny"/>
    <w:link w:val="TytuZnak"/>
    <w:qFormat/>
    <w:rsid w:val="00F93970"/>
    <w:pPr>
      <w:jc w:val="center"/>
    </w:pPr>
    <w:rPr>
      <w:rFonts w:ascii="Candara" w:hAnsi="Candara"/>
      <w:b/>
      <w:bCs/>
      <w:i/>
      <w:iCs/>
      <w:color w:val="339966"/>
      <w:sz w:val="32"/>
    </w:rPr>
  </w:style>
  <w:style w:type="character" w:customStyle="1" w:styleId="TytuZnak">
    <w:name w:val="Tytuł Znak"/>
    <w:basedOn w:val="Domylnaczcionkaakapitu"/>
    <w:link w:val="Tytu"/>
    <w:rsid w:val="00F93970"/>
    <w:rPr>
      <w:rFonts w:ascii="Candara" w:eastAsia="Times New Roman" w:hAnsi="Candara" w:cs="Times New Roman"/>
      <w:b/>
      <w:bCs/>
      <w:i/>
      <w:iCs/>
      <w:color w:val="339966"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93970"/>
    <w:rPr>
      <w:rFonts w:ascii="Calibri" w:hAnsi="Calibri"/>
      <w:b/>
      <w:bCs/>
    </w:rPr>
  </w:style>
  <w:style w:type="character" w:customStyle="1" w:styleId="PodtytuZnak">
    <w:name w:val="Podtytuł Znak"/>
    <w:basedOn w:val="Domylnaczcionkaakapitu"/>
    <w:link w:val="Podtytu"/>
    <w:rsid w:val="00F93970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93970"/>
    <w:rPr>
      <w:rFonts w:ascii="Arial" w:hAnsi="Arial" w:cs="Arial"/>
      <w:i/>
      <w:i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3970"/>
    <w:rPr>
      <w:rFonts w:ascii="Arial" w:eastAsia="Times New Roman" w:hAnsi="Arial" w:cs="Arial"/>
      <w:i/>
      <w:iCs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93970"/>
    <w:pPr>
      <w:ind w:left="-540"/>
    </w:pPr>
    <w:rPr>
      <w:rFonts w:ascii="Arial" w:hAnsi="Arial" w:cs="Arial"/>
      <w:color w:val="0000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93970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939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93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AB20B7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2D23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wit220@poczta.one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zkolawitaszyce.szkolnastro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Nauczyciel23</dc:creator>
  <cp:lastModifiedBy>Nauczyciel23</cp:lastModifiedBy>
  <cp:revision>24</cp:revision>
  <dcterms:created xsi:type="dcterms:W3CDTF">2017-08-21T08:30:00Z</dcterms:created>
  <dcterms:modified xsi:type="dcterms:W3CDTF">2017-12-27T11:46:00Z</dcterms:modified>
</cp:coreProperties>
</file>