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5A" w:rsidRDefault="00171C5A" w:rsidP="00171C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E3">
        <w:rPr>
          <w:rFonts w:ascii="Times New Roman" w:hAnsi="Times New Roman" w:cs="Times New Roman"/>
          <w:b/>
          <w:sz w:val="24"/>
          <w:szCs w:val="24"/>
        </w:rPr>
        <w:t>Załącznik nr 1. Harmonogram realizacji projektu</w:t>
      </w:r>
    </w:p>
    <w:p w:rsidR="00171C5A" w:rsidRPr="006339E3" w:rsidRDefault="00171C5A" w:rsidP="00171C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516"/>
        <w:gridCol w:w="2546"/>
      </w:tblGrid>
      <w:tr w:rsidR="00171C5A" w:rsidRPr="00893E06" w:rsidTr="008B6D8B">
        <w:trPr>
          <w:trHeight w:val="632"/>
        </w:trPr>
        <w:tc>
          <w:tcPr>
            <w:tcW w:w="6516" w:type="dxa"/>
            <w:vAlign w:val="center"/>
          </w:tcPr>
          <w:p w:rsidR="00171C5A" w:rsidRPr="00893E06" w:rsidRDefault="00171C5A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06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</w:p>
        </w:tc>
        <w:tc>
          <w:tcPr>
            <w:tcW w:w="2546" w:type="dxa"/>
            <w:vAlign w:val="center"/>
          </w:tcPr>
          <w:p w:rsidR="00171C5A" w:rsidRPr="00893E06" w:rsidRDefault="00171C5A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06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71C5A" w:rsidTr="008B6D8B">
        <w:trPr>
          <w:trHeight w:val="709"/>
        </w:trPr>
        <w:tc>
          <w:tcPr>
            <w:tcW w:w="6516" w:type="dxa"/>
            <w:vAlign w:val="center"/>
          </w:tcPr>
          <w:p w:rsidR="00171C5A" w:rsidRDefault="00171C5A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starostów i prezydentów miast o projekcie.</w:t>
            </w:r>
          </w:p>
        </w:tc>
        <w:tc>
          <w:tcPr>
            <w:tcW w:w="2546" w:type="dxa"/>
            <w:vAlign w:val="center"/>
          </w:tcPr>
          <w:p w:rsidR="00171C5A" w:rsidRDefault="00171C5A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16 stycznia 2018 roku</w:t>
            </w:r>
          </w:p>
        </w:tc>
      </w:tr>
      <w:tr w:rsidR="00171C5A" w:rsidTr="008B6D8B">
        <w:trPr>
          <w:trHeight w:val="717"/>
        </w:trPr>
        <w:tc>
          <w:tcPr>
            <w:tcW w:w="6516" w:type="dxa"/>
            <w:vAlign w:val="center"/>
          </w:tcPr>
          <w:p w:rsidR="00171C5A" w:rsidRDefault="00171C5A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szkół o projekcie.</w:t>
            </w:r>
          </w:p>
        </w:tc>
        <w:tc>
          <w:tcPr>
            <w:tcW w:w="2546" w:type="dxa"/>
            <w:vAlign w:val="center"/>
          </w:tcPr>
          <w:p w:rsidR="00171C5A" w:rsidRDefault="00657A02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</w:t>
            </w:r>
            <w:bookmarkStart w:id="0" w:name="_GoBack"/>
            <w:bookmarkEnd w:id="0"/>
            <w:r w:rsidR="00171C5A">
              <w:rPr>
                <w:rFonts w:ascii="Times New Roman" w:hAnsi="Times New Roman" w:cs="Times New Roman"/>
                <w:sz w:val="24"/>
                <w:szCs w:val="24"/>
              </w:rPr>
              <w:t xml:space="preserve"> stycznia 2018 roku</w:t>
            </w:r>
          </w:p>
        </w:tc>
      </w:tr>
      <w:tr w:rsidR="00171C5A" w:rsidTr="008B6D8B">
        <w:trPr>
          <w:trHeight w:val="827"/>
        </w:trPr>
        <w:tc>
          <w:tcPr>
            <w:tcW w:w="6516" w:type="dxa"/>
            <w:vAlign w:val="center"/>
          </w:tcPr>
          <w:p w:rsidR="00171C5A" w:rsidRDefault="00171C5A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Zgłoszenie przystąpienia zespołów uczniowskich przez szkoły.</w:t>
            </w:r>
          </w:p>
        </w:tc>
        <w:tc>
          <w:tcPr>
            <w:tcW w:w="2546" w:type="dxa"/>
            <w:vAlign w:val="center"/>
          </w:tcPr>
          <w:p w:rsidR="00171C5A" w:rsidRDefault="00171C5A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9 lutego 2018 roku</w:t>
            </w:r>
          </w:p>
        </w:tc>
      </w:tr>
      <w:tr w:rsidR="00171C5A" w:rsidTr="008B6D8B">
        <w:trPr>
          <w:trHeight w:val="1123"/>
        </w:trPr>
        <w:tc>
          <w:tcPr>
            <w:tcW w:w="6516" w:type="dxa"/>
            <w:vAlign w:val="center"/>
          </w:tcPr>
          <w:p w:rsidR="00171C5A" w:rsidRDefault="00171C5A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wykonania prac przez zespoły uczniowskie i przekazania tych prac do komisji rekrutacyjnej.</w:t>
            </w:r>
          </w:p>
        </w:tc>
        <w:tc>
          <w:tcPr>
            <w:tcW w:w="2546" w:type="dxa"/>
            <w:vAlign w:val="center"/>
          </w:tcPr>
          <w:p w:rsidR="00171C5A" w:rsidRDefault="00171C5A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 marca 2018 roku</w:t>
            </w:r>
          </w:p>
        </w:tc>
      </w:tr>
      <w:tr w:rsidR="00171C5A" w:rsidTr="008B6D8B">
        <w:trPr>
          <w:trHeight w:val="1989"/>
        </w:trPr>
        <w:tc>
          <w:tcPr>
            <w:tcW w:w="6516" w:type="dxa"/>
            <w:vAlign w:val="center"/>
          </w:tcPr>
          <w:p w:rsidR="00171C5A" w:rsidRDefault="00171C5A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zespołów uczniowskich przez komisje rekrutacyjne oraz zgłoszenie przez starostów i prezydentów miast zespołów uczniowskich do Kancelarii Sejmiku Województwa Wielkopolskiego.</w:t>
            </w:r>
          </w:p>
        </w:tc>
        <w:tc>
          <w:tcPr>
            <w:tcW w:w="2546" w:type="dxa"/>
            <w:vAlign w:val="center"/>
          </w:tcPr>
          <w:p w:rsidR="00171C5A" w:rsidRDefault="00171C5A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marca 2018 roku</w:t>
            </w:r>
          </w:p>
        </w:tc>
      </w:tr>
      <w:tr w:rsidR="00171C5A" w:rsidTr="008B6D8B">
        <w:trPr>
          <w:trHeight w:val="841"/>
        </w:trPr>
        <w:tc>
          <w:tcPr>
            <w:tcW w:w="6516" w:type="dxa"/>
            <w:vAlign w:val="center"/>
          </w:tcPr>
          <w:p w:rsidR="00171C5A" w:rsidRDefault="00171C5A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Sejmiku Młodzieży Województwa Wielkopolskiego.</w:t>
            </w:r>
          </w:p>
        </w:tc>
        <w:tc>
          <w:tcPr>
            <w:tcW w:w="2546" w:type="dxa"/>
            <w:vAlign w:val="center"/>
          </w:tcPr>
          <w:p w:rsidR="00171C5A" w:rsidRDefault="00171C5A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dekada kwietnia 2018 roku</w:t>
            </w:r>
          </w:p>
        </w:tc>
      </w:tr>
      <w:tr w:rsidR="00171C5A" w:rsidTr="008B6D8B">
        <w:trPr>
          <w:trHeight w:val="967"/>
        </w:trPr>
        <w:tc>
          <w:tcPr>
            <w:tcW w:w="6516" w:type="dxa"/>
            <w:vAlign w:val="center"/>
          </w:tcPr>
          <w:p w:rsidR="00171C5A" w:rsidRDefault="00171C5A" w:rsidP="008B6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projektu</w:t>
            </w:r>
          </w:p>
        </w:tc>
        <w:tc>
          <w:tcPr>
            <w:tcW w:w="2546" w:type="dxa"/>
            <w:vAlign w:val="center"/>
          </w:tcPr>
          <w:p w:rsidR="00171C5A" w:rsidRDefault="00171C5A" w:rsidP="008B6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kwietnia 2018 roku</w:t>
            </w:r>
          </w:p>
        </w:tc>
      </w:tr>
    </w:tbl>
    <w:p w:rsidR="00171C5A" w:rsidRDefault="00171C5A" w:rsidP="00171C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C5A" w:rsidSect="0062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71C5A"/>
    <w:rsid w:val="00171C5A"/>
    <w:rsid w:val="00620BD3"/>
    <w:rsid w:val="00635114"/>
    <w:rsid w:val="00657A02"/>
    <w:rsid w:val="00EB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1C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C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Widel Lukasz</dc:creator>
  <cp:lastModifiedBy>Agnieszka Sobocka</cp:lastModifiedBy>
  <cp:revision>2</cp:revision>
  <dcterms:created xsi:type="dcterms:W3CDTF">2018-02-01T11:40:00Z</dcterms:created>
  <dcterms:modified xsi:type="dcterms:W3CDTF">2018-02-01T11:40:00Z</dcterms:modified>
</cp:coreProperties>
</file>