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9" w:rsidRDefault="0031213E" w:rsidP="00B1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CF6B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Klauzula </w:t>
      </w:r>
      <w:r w:rsidR="00993DFF" w:rsidRPr="00993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i</w:t>
      </w:r>
      <w:r w:rsidR="00993DFF" w:rsidRPr="00CF6B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nformacyjna</w:t>
      </w:r>
      <w:r w:rsidR="00993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- </w:t>
      </w:r>
      <w:r w:rsidR="002E0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przetwarzani</w:t>
      </w:r>
      <w:r w:rsidR="00993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e</w:t>
      </w:r>
      <w:r w:rsidR="002E0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danych osobowych w sprawach dotyczących </w:t>
      </w:r>
      <w:r w:rsidR="00B123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organizacji XXV sesji Sejmu Dzieci i Młodzieży </w:t>
      </w:r>
    </w:p>
    <w:p w:rsidR="00B123E9" w:rsidRDefault="00B123E9" w:rsidP="00B1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CF6BB7" w:rsidRPr="00CF6BB7" w:rsidRDefault="00BC74B0" w:rsidP="00B1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osobowych:</w:t>
      </w:r>
    </w:p>
    <w:p w:rsidR="00C23889" w:rsidRPr="00CF6BB7" w:rsidRDefault="00CF6BB7" w:rsidP="00CF6BB7">
      <w:pPr>
        <w:tabs>
          <w:tab w:val="num" w:pos="2977"/>
        </w:tabs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Edukacji Narodowej</w:t>
      </w:r>
      <w:r w:rsidR="0031213E" w:rsidRPr="00CF6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7DF8" w:rsidRPr="00CF6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Szucha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1213E" w:rsidRPr="00CF6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00-918 Warszawa</w:t>
      </w:r>
    </w:p>
    <w:p w:rsidR="0031213E" w:rsidRPr="0031213E" w:rsidRDefault="0031213E" w:rsidP="00C238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danych:</w:t>
      </w:r>
    </w:p>
    <w:p w:rsidR="0031213E" w:rsidRPr="0031213E" w:rsidRDefault="0031213E" w:rsidP="00C23889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Ministerstwo Edukacji Narodowej, al. J. </w:t>
      </w:r>
      <w:proofErr w:type="spellStart"/>
      <w:r w:rsidRPr="0031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proofErr w:type="spellEnd"/>
      <w:r w:rsidRPr="0031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Szucha 25, 00-918 Warszawa</w:t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5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-mail</w:t>
      </w:r>
      <w:r w:rsidRPr="0031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8" w:history="1">
        <w:r w:rsidRPr="00BC74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inspektor@men.gov.pl</w:t>
        </w:r>
      </w:hyperlink>
    </w:p>
    <w:p w:rsidR="00B123E9" w:rsidRPr="00B123E9" w:rsidRDefault="005E2E4F" w:rsidP="00B123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Przetwarzane dane osobowe obejmują </w:t>
      </w:r>
      <w:r w:rsidR="00BF1FB8" w:rsidRPr="00B123E9">
        <w:rPr>
          <w:rFonts w:ascii="Arial" w:eastAsia="Times New Roman" w:hAnsi="Arial" w:cs="Arial"/>
          <w:sz w:val="24"/>
          <w:szCs w:val="24"/>
          <w:lang w:eastAsia="pl-PL"/>
        </w:rPr>
        <w:t>dane identyfikacyjne</w:t>
      </w:r>
      <w:r w:rsidR="00B123E9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BF1FB8" w:rsidRPr="00B123E9">
        <w:rPr>
          <w:rFonts w:ascii="Arial" w:eastAsia="Times New Roman" w:hAnsi="Arial" w:cs="Arial"/>
          <w:sz w:val="24"/>
          <w:szCs w:val="24"/>
          <w:lang w:eastAsia="pl-PL"/>
        </w:rPr>
        <w:t>kontaktowe,</w:t>
      </w:r>
      <w:r w:rsidR="00E40FFB">
        <w:rPr>
          <w:rFonts w:ascii="Arial" w:eastAsia="Times New Roman" w:hAnsi="Arial" w:cs="Arial"/>
          <w:sz w:val="24"/>
          <w:szCs w:val="24"/>
          <w:lang w:eastAsia="pl-PL"/>
        </w:rPr>
        <w:t xml:space="preserve"> a zostały uzyskane od właściwego </w:t>
      </w:r>
      <w:r w:rsidR="00B123E9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kuratora </w:t>
      </w:r>
      <w:proofErr w:type="spellStart"/>
      <w:r w:rsidR="00B123E9" w:rsidRPr="00B123E9">
        <w:rPr>
          <w:rFonts w:ascii="Arial" w:eastAsia="Times New Roman" w:hAnsi="Arial" w:cs="Arial"/>
          <w:sz w:val="24"/>
          <w:szCs w:val="24"/>
          <w:lang w:eastAsia="pl-PL"/>
        </w:rPr>
        <w:t>oświaty</w:t>
      </w:r>
      <w:proofErr w:type="spellEnd"/>
      <w:r w:rsidR="00B123E9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 wskazującego koordynator</w:t>
      </w:r>
      <w:r w:rsidR="00E40FF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123E9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 organizacji XXV sesji Sejmu Dzieci i Młodzieży. </w:t>
      </w:r>
    </w:p>
    <w:p w:rsidR="00B123E9" w:rsidRPr="00B123E9" w:rsidRDefault="005E2E4F" w:rsidP="00B123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są na podstawie </w:t>
      </w:r>
      <w:r w:rsidR="00E40FFB">
        <w:rPr>
          <w:rFonts w:ascii="Arial" w:eastAsia="Times New Roman" w:hAnsi="Arial" w:cs="Arial"/>
          <w:sz w:val="24"/>
          <w:szCs w:val="24"/>
          <w:lang w:eastAsia="pl-PL"/>
        </w:rPr>
        <w:t>art. 6 ust. 1 lit. e</w:t>
      </w:r>
      <w:r w:rsidR="005C2E42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23E9" w:rsidRPr="00B123E9">
        <w:rPr>
          <w:rFonts w:ascii="Arial" w:hAnsi="Arial" w:cs="Arial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40FFB">
        <w:rPr>
          <w:rFonts w:ascii="Arial" w:hAnsi="Arial" w:cs="Arial"/>
          <w:sz w:val="24"/>
          <w:szCs w:val="24"/>
        </w:rPr>
        <w:t>, dalej: RODO – przetwarzanie jest niezbędne do wykonania zadania realizowanego w interesie publicznym.</w:t>
      </w:r>
    </w:p>
    <w:p w:rsidR="00E40FFB" w:rsidRDefault="005E2E4F" w:rsidP="005E2E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Dane osobowe gromadzone są w </w:t>
      </w:r>
      <w:r w:rsidR="00E40FFB">
        <w:rPr>
          <w:rFonts w:ascii="Arial" w:eastAsia="Times New Roman" w:hAnsi="Arial" w:cs="Arial"/>
          <w:sz w:val="24"/>
          <w:szCs w:val="24"/>
          <w:lang w:eastAsia="pl-PL"/>
        </w:rPr>
        <w:t xml:space="preserve">celu przekazania do Kancelarii Sejmu, która jest gospodarzem sesji Sejmu Dzieci i Młodzieży, w </w:t>
      </w:r>
      <w:r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związku z </w:t>
      </w:r>
      <w:r w:rsidR="00B123E9">
        <w:rPr>
          <w:rFonts w:ascii="Arial" w:eastAsia="Times New Roman" w:hAnsi="Arial" w:cs="Arial"/>
          <w:sz w:val="24"/>
          <w:szCs w:val="24"/>
          <w:lang w:eastAsia="pl-PL"/>
        </w:rPr>
        <w:t xml:space="preserve">corocznym realizowaniem programu edukacyjnego pod nazwą Sejm Dzieci i Młodzieży. </w:t>
      </w:r>
    </w:p>
    <w:p w:rsidR="005E2E4F" w:rsidRPr="00B123E9" w:rsidRDefault="00E40FFB" w:rsidP="00610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FF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</w:t>
      </w:r>
      <w:r w:rsidR="00610897" w:rsidRPr="00610897">
        <w:rPr>
          <w:rFonts w:ascii="Arial" w:eastAsia="Times New Roman" w:hAnsi="Arial" w:cs="Arial"/>
          <w:sz w:val="24"/>
          <w:szCs w:val="24"/>
          <w:lang w:eastAsia="pl-PL"/>
        </w:rPr>
        <w:t xml:space="preserve"> zgodnie z Instrukcją Kancelaryjną Ministerstwa Edukacji Narodowej</w:t>
      </w:r>
      <w:r w:rsidR="006108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40FFB" w:rsidRDefault="005E2E4F" w:rsidP="000B22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3E9">
        <w:rPr>
          <w:rFonts w:ascii="Arial" w:eastAsia="Times New Roman" w:hAnsi="Arial" w:cs="Arial"/>
          <w:sz w:val="24"/>
          <w:szCs w:val="24"/>
          <w:lang w:eastAsia="pl-PL"/>
        </w:rPr>
        <w:t>Osobie, której dane dotyczą</w:t>
      </w:r>
      <w:r w:rsidR="00E573E3">
        <w:rPr>
          <w:rFonts w:ascii="Arial" w:eastAsia="Times New Roman" w:hAnsi="Arial" w:cs="Arial"/>
          <w:sz w:val="24"/>
          <w:szCs w:val="24"/>
          <w:lang w:eastAsia="pl-PL"/>
        </w:rPr>
        <w:t>,</w:t>
      </w:r>
      <w:bookmarkStart w:id="0" w:name="_GoBack"/>
      <w:bookmarkEnd w:id="0"/>
      <w:r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prawo dostępu do swoich danych osobowych</w:t>
      </w:r>
      <w:r w:rsidR="00E40FFB">
        <w:rPr>
          <w:rFonts w:ascii="Arial" w:eastAsia="Times New Roman" w:hAnsi="Arial" w:cs="Arial"/>
          <w:sz w:val="24"/>
          <w:szCs w:val="24"/>
          <w:lang w:eastAsia="pl-PL"/>
        </w:rPr>
        <w:t xml:space="preserve"> oraz uzyskania ich kopii</w:t>
      </w:r>
      <w:r w:rsidRPr="00B123E9">
        <w:rPr>
          <w:rFonts w:ascii="Arial" w:eastAsia="Times New Roman" w:hAnsi="Arial" w:cs="Arial"/>
          <w:sz w:val="24"/>
          <w:szCs w:val="24"/>
          <w:lang w:eastAsia="pl-PL"/>
        </w:rPr>
        <w:t>, żądania ich sprostowania,</w:t>
      </w:r>
      <w:r w:rsidR="008B7C53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22B5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prawo </w:t>
      </w:r>
      <w:r w:rsidR="00E40FFB">
        <w:rPr>
          <w:rFonts w:ascii="Arial" w:eastAsia="Times New Roman" w:hAnsi="Arial" w:cs="Arial"/>
          <w:sz w:val="24"/>
          <w:szCs w:val="24"/>
          <w:lang w:eastAsia="pl-PL"/>
        </w:rPr>
        <w:t xml:space="preserve">do ich </w:t>
      </w:r>
      <w:r w:rsidR="00B43511" w:rsidRPr="00B123E9">
        <w:rPr>
          <w:rFonts w:ascii="Arial" w:eastAsia="Times New Roman" w:hAnsi="Arial" w:cs="Arial"/>
          <w:sz w:val="24"/>
          <w:szCs w:val="24"/>
          <w:lang w:eastAsia="pl-PL"/>
        </w:rPr>
        <w:t>usunięcia</w:t>
      </w:r>
      <w:r w:rsidR="000B22B5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FFB">
        <w:rPr>
          <w:rFonts w:ascii="Arial" w:eastAsia="Times New Roman" w:hAnsi="Arial" w:cs="Arial"/>
          <w:sz w:val="24"/>
          <w:szCs w:val="24"/>
          <w:lang w:eastAsia="pl-PL"/>
        </w:rPr>
        <w:t>zgodnie z przepisami RODO</w:t>
      </w:r>
      <w:r w:rsidR="00B43511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ograniczenia przetwarzania, a także wniesienia </w:t>
      </w:r>
      <w:r w:rsidR="00B43511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sprzeciwu </w:t>
      </w:r>
      <w:r w:rsidR="008B7C53"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wobec przetwarzania. </w:t>
      </w:r>
    </w:p>
    <w:p w:rsidR="005E2E4F" w:rsidRDefault="008B7C53" w:rsidP="000B22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23E9">
        <w:rPr>
          <w:rFonts w:ascii="Arial" w:eastAsia="Times New Roman" w:hAnsi="Arial" w:cs="Arial"/>
          <w:sz w:val="24"/>
          <w:szCs w:val="24"/>
          <w:lang w:eastAsia="pl-PL"/>
        </w:rPr>
        <w:t xml:space="preserve">Osobie, której dane dotyczą, przysługuje prawo wniesienia </w:t>
      </w:r>
      <w:r w:rsidR="005E2E4F" w:rsidRPr="00B123E9">
        <w:rPr>
          <w:rFonts w:ascii="Arial" w:eastAsia="Times New Roman" w:hAnsi="Arial" w:cs="Arial"/>
          <w:sz w:val="24"/>
          <w:szCs w:val="24"/>
          <w:lang w:eastAsia="pl-PL"/>
        </w:rPr>
        <w:t>skargi do Prezesa Urzędu Ochrony Danych Osobowych na niezgodne z prawem ich przetwarzanie.</w:t>
      </w:r>
    </w:p>
    <w:sectPr w:rsidR="005E2E4F" w:rsidSect="0017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27" w:rsidRDefault="00BD2627" w:rsidP="00247DF8">
      <w:pPr>
        <w:spacing w:after="0" w:line="240" w:lineRule="auto"/>
      </w:pPr>
      <w:r>
        <w:separator/>
      </w:r>
    </w:p>
  </w:endnote>
  <w:endnote w:type="continuationSeparator" w:id="0">
    <w:p w:rsidR="00BD2627" w:rsidRDefault="00BD2627" w:rsidP="002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27" w:rsidRDefault="00BD2627" w:rsidP="00247DF8">
      <w:pPr>
        <w:spacing w:after="0" w:line="240" w:lineRule="auto"/>
      </w:pPr>
      <w:r>
        <w:separator/>
      </w:r>
    </w:p>
  </w:footnote>
  <w:footnote w:type="continuationSeparator" w:id="0">
    <w:p w:rsidR="00BD2627" w:rsidRDefault="00BD2627" w:rsidP="0024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D0A"/>
    <w:multiLevelType w:val="multilevel"/>
    <w:tmpl w:val="A50C2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92BA5"/>
    <w:multiLevelType w:val="multilevel"/>
    <w:tmpl w:val="191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25BAC"/>
    <w:multiLevelType w:val="multilevel"/>
    <w:tmpl w:val="D92C2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C58"/>
    <w:rsid w:val="000676F4"/>
    <w:rsid w:val="000807A3"/>
    <w:rsid w:val="000B0538"/>
    <w:rsid w:val="000B22B5"/>
    <w:rsid w:val="001607AE"/>
    <w:rsid w:val="00177D6E"/>
    <w:rsid w:val="00247DF8"/>
    <w:rsid w:val="002C13AD"/>
    <w:rsid w:val="002D383B"/>
    <w:rsid w:val="002E0BCA"/>
    <w:rsid w:val="0031213E"/>
    <w:rsid w:val="00322C77"/>
    <w:rsid w:val="003453FA"/>
    <w:rsid w:val="003944C8"/>
    <w:rsid w:val="00411519"/>
    <w:rsid w:val="00587179"/>
    <w:rsid w:val="005C2E42"/>
    <w:rsid w:val="005E2E4F"/>
    <w:rsid w:val="005F5C60"/>
    <w:rsid w:val="00610897"/>
    <w:rsid w:val="00626742"/>
    <w:rsid w:val="00646E51"/>
    <w:rsid w:val="0068365C"/>
    <w:rsid w:val="006B692E"/>
    <w:rsid w:val="006F4332"/>
    <w:rsid w:val="00716351"/>
    <w:rsid w:val="00761DFB"/>
    <w:rsid w:val="00795997"/>
    <w:rsid w:val="007D45AF"/>
    <w:rsid w:val="007E55B6"/>
    <w:rsid w:val="007F47D4"/>
    <w:rsid w:val="008903B8"/>
    <w:rsid w:val="008B7C53"/>
    <w:rsid w:val="00945CA0"/>
    <w:rsid w:val="00986344"/>
    <w:rsid w:val="00993DFF"/>
    <w:rsid w:val="009B6182"/>
    <w:rsid w:val="009C74EC"/>
    <w:rsid w:val="009C7AB1"/>
    <w:rsid w:val="00A0444C"/>
    <w:rsid w:val="00A17AF3"/>
    <w:rsid w:val="00A27A75"/>
    <w:rsid w:val="00A4592E"/>
    <w:rsid w:val="00A5128C"/>
    <w:rsid w:val="00A65FB7"/>
    <w:rsid w:val="00AB533B"/>
    <w:rsid w:val="00B123E9"/>
    <w:rsid w:val="00B43511"/>
    <w:rsid w:val="00BC74B0"/>
    <w:rsid w:val="00BD2627"/>
    <w:rsid w:val="00BF1FB8"/>
    <w:rsid w:val="00C23889"/>
    <w:rsid w:val="00C52C58"/>
    <w:rsid w:val="00CB3252"/>
    <w:rsid w:val="00CD46CD"/>
    <w:rsid w:val="00CF2C53"/>
    <w:rsid w:val="00CF6BB7"/>
    <w:rsid w:val="00D93378"/>
    <w:rsid w:val="00E40FFB"/>
    <w:rsid w:val="00E573E3"/>
    <w:rsid w:val="00E63513"/>
    <w:rsid w:val="00EA7154"/>
    <w:rsid w:val="00F25151"/>
    <w:rsid w:val="00F42AF3"/>
    <w:rsid w:val="00FA2516"/>
    <w:rsid w:val="00FC7E41"/>
    <w:rsid w:val="00FD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D6E"/>
  </w:style>
  <w:style w:type="paragraph" w:styleId="Nagwek1">
    <w:name w:val="heading 1"/>
    <w:basedOn w:val="Normalny"/>
    <w:link w:val="Nagwek1Znak"/>
    <w:uiPriority w:val="9"/>
    <w:qFormat/>
    <w:rsid w:val="005E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1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213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1213E"/>
    <w:rPr>
      <w:i/>
      <w:iCs/>
    </w:rPr>
  </w:style>
  <w:style w:type="paragraph" w:styleId="Akapitzlist">
    <w:name w:val="List Paragraph"/>
    <w:basedOn w:val="Normalny"/>
    <w:uiPriority w:val="34"/>
    <w:qFormat/>
    <w:rsid w:val="003121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D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DF8"/>
    <w:rPr>
      <w:vertAlign w:val="superscript"/>
    </w:rPr>
  </w:style>
  <w:style w:type="character" w:customStyle="1" w:styleId="articletitle">
    <w:name w:val="articletitle"/>
    <w:basedOn w:val="Domylnaczcionkaakapitu"/>
    <w:rsid w:val="005E2E4F"/>
  </w:style>
  <w:style w:type="character" w:customStyle="1" w:styleId="Nagwek1Znak">
    <w:name w:val="Nagłówek 1 Znak"/>
    <w:basedOn w:val="Domylnaczcionkaakapitu"/>
    <w:link w:val="Nagwek1"/>
    <w:uiPriority w:val="9"/>
    <w:rsid w:val="005E2E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C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3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1705-002B-442C-BF5F-3D25CB41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Dąbrowski Radosław</dc:creator>
  <cp:lastModifiedBy>Agnieszka Sobocka</cp:lastModifiedBy>
  <cp:revision>2</cp:revision>
  <dcterms:created xsi:type="dcterms:W3CDTF">2019-03-07T08:43:00Z</dcterms:created>
  <dcterms:modified xsi:type="dcterms:W3CDTF">2019-03-07T08:43:00Z</dcterms:modified>
</cp:coreProperties>
</file>