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3C" w:rsidRPr="00913D3C" w:rsidRDefault="00FE2125" w:rsidP="00872F2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Wielkopolski</w:t>
      </w:r>
      <w:r w:rsidR="00913D3C" w:rsidRPr="00913D3C">
        <w:rPr>
          <w:rFonts w:asciiTheme="minorHAnsi" w:hAnsiTheme="minorHAnsi"/>
          <w:b/>
          <w:sz w:val="28"/>
          <w:szCs w:val="28"/>
        </w:rPr>
        <w:t xml:space="preserve"> Kongres Zawodowy</w:t>
      </w:r>
    </w:p>
    <w:p w:rsidR="002C5C54" w:rsidRDefault="002C5C54" w:rsidP="002C5C54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913D3C" w:rsidRPr="002C5C54" w:rsidRDefault="002C5C54" w:rsidP="002C5C54">
      <w:pPr>
        <w:jc w:val="both"/>
        <w:rPr>
          <w:rFonts w:asciiTheme="minorHAnsi" w:hAnsiTheme="minorHAnsi"/>
          <w:sz w:val="24"/>
          <w:szCs w:val="24"/>
        </w:rPr>
      </w:pPr>
      <w:r w:rsidRPr="002C5C54">
        <w:rPr>
          <w:rFonts w:asciiTheme="minorHAnsi" w:hAnsiTheme="minorHAnsi"/>
          <w:sz w:val="24"/>
          <w:szCs w:val="24"/>
        </w:rPr>
        <w:t>Wielkopolski Kongres Zawodowy</w:t>
      </w:r>
      <w:r>
        <w:rPr>
          <w:rFonts w:asciiTheme="minorHAnsi" w:hAnsiTheme="minorHAnsi"/>
          <w:sz w:val="24"/>
          <w:szCs w:val="24"/>
        </w:rPr>
        <w:t xml:space="preserve"> odbył się </w:t>
      </w:r>
      <w:r w:rsidRPr="002C5C54">
        <w:rPr>
          <w:rFonts w:asciiTheme="minorHAnsi" w:hAnsiTheme="minorHAnsi"/>
          <w:sz w:val="24"/>
          <w:szCs w:val="24"/>
        </w:rPr>
        <w:t xml:space="preserve">27 marca 2019 r. </w:t>
      </w:r>
      <w:r>
        <w:rPr>
          <w:rFonts w:asciiTheme="minorHAnsi" w:hAnsiTheme="minorHAnsi"/>
          <w:sz w:val="24"/>
          <w:szCs w:val="24"/>
        </w:rPr>
        <w:t xml:space="preserve">w </w:t>
      </w:r>
      <w:r w:rsidRPr="002C5C54">
        <w:rPr>
          <w:rFonts w:asciiTheme="minorHAnsi" w:hAnsiTheme="minorHAnsi"/>
          <w:sz w:val="24"/>
          <w:szCs w:val="24"/>
        </w:rPr>
        <w:t xml:space="preserve">Centrum Badań i Rozwoju Nowoczesnych Technologii w </w:t>
      </w:r>
      <w:proofErr w:type="spellStart"/>
      <w:r w:rsidRPr="002C5C54">
        <w:rPr>
          <w:rFonts w:asciiTheme="minorHAnsi" w:hAnsiTheme="minorHAnsi"/>
          <w:sz w:val="24"/>
          <w:szCs w:val="24"/>
        </w:rPr>
        <w:t>Grzymysławicach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2C5C54">
        <w:rPr>
          <w:rFonts w:asciiTheme="minorHAnsi" w:hAnsiTheme="minorHAnsi"/>
          <w:sz w:val="24"/>
          <w:szCs w:val="24"/>
        </w:rPr>
        <w:t>k. Wrześni</w:t>
      </w:r>
      <w:r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Kongres 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>został zorganizowany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przez Wojewodę Wielkopolskiego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 xml:space="preserve"> i Wielkopolskiego Kuratora Oświaty.</w:t>
      </w:r>
      <w:r w:rsidR="009E2D87">
        <w:rPr>
          <w:rFonts w:asciiTheme="minorHAnsi" w:hAnsiTheme="minorHAnsi"/>
          <w:sz w:val="24"/>
          <w:szCs w:val="24"/>
        </w:rPr>
        <w:t xml:space="preserve"> 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>Celem Kong</w:t>
      </w:r>
      <w:r>
        <w:rPr>
          <w:rFonts w:asciiTheme="minorHAnsi" w:hAnsiTheme="minorHAnsi" w:cs="Arial"/>
          <w:color w:val="000000"/>
          <w:sz w:val="24"/>
          <w:szCs w:val="24"/>
        </w:rPr>
        <w:t>resu było upowszechnienie zmian</w:t>
      </w:r>
      <w:r w:rsidR="009E2D8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>w szkolnictwie branżowym zainicjowanych w 2016 roku, przedstawienie rozwiązań zwiększających wpływ pracodawców na funkcjonowanie kształcenia zawodowego oraz prezentacja potencjału szkół prowadzących kształcenie zawodowe w regionie.</w:t>
      </w:r>
      <w:r w:rsidR="009E2D87">
        <w:rPr>
          <w:rFonts w:asciiTheme="minorHAnsi" w:hAnsiTheme="minorHAnsi"/>
          <w:sz w:val="24"/>
          <w:szCs w:val="24"/>
        </w:rPr>
        <w:t xml:space="preserve"> 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 xml:space="preserve">Podczas roboczych spotkań przedstawiono praktyczne rozwiązania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              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 xml:space="preserve">w zakresie współpracy pracodawców ze szkołami i możliwości finansowania tej współpracy. W uznaniu działań na rzecz promocji i </w:t>
      </w:r>
      <w:proofErr w:type="spellStart"/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>rozwoju</w:t>
      </w:r>
      <w:proofErr w:type="spellEnd"/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 xml:space="preserve"> szkolnictwa zawodowego w Wielkopolsce,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Wicewojewoda, 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 xml:space="preserve">Pani Aneta </w:t>
      </w:r>
      <w:proofErr w:type="spellStart"/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>Niestrawska</w:t>
      </w:r>
      <w:proofErr w:type="spellEnd"/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 xml:space="preserve"> wspólnie z Wielkopolskim Kuratorem Oświaty, Panią Elżbietą Leszczyńską wręczyły wyróżnien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ia prezesom i dyrektorom firm                                        z </w:t>
      </w:r>
      <w:r w:rsidR="009E2D87" w:rsidRPr="009E2D87">
        <w:rPr>
          <w:rFonts w:asciiTheme="minorHAnsi" w:hAnsiTheme="minorHAnsi" w:cs="Arial"/>
          <w:color w:val="000000"/>
          <w:sz w:val="24"/>
          <w:szCs w:val="24"/>
        </w:rPr>
        <w:t>regionu. </w:t>
      </w:r>
      <w:r>
        <w:rPr>
          <w:rFonts w:asciiTheme="minorHAnsi" w:hAnsiTheme="minorHAnsi" w:cs="Arial"/>
          <w:color w:val="000000"/>
          <w:sz w:val="24"/>
          <w:szCs w:val="24"/>
        </w:rPr>
        <w:t>Uczestnicy Kongresu mogli również w strefie wystawienniczej zwiedzać</w:t>
      </w:r>
      <w:r>
        <w:rPr>
          <w:rFonts w:asciiTheme="minorHAnsi" w:hAnsiTheme="minorHAnsi"/>
          <w:sz w:val="24"/>
          <w:szCs w:val="24"/>
        </w:rPr>
        <w:t xml:space="preserve"> </w:t>
      </w:r>
      <w:r w:rsidRPr="002C5C54">
        <w:rPr>
          <w:rFonts w:asciiTheme="minorHAnsi" w:hAnsiTheme="minorHAnsi" w:cs="Arial"/>
          <w:color w:val="000000"/>
          <w:sz w:val="24"/>
          <w:szCs w:val="24"/>
        </w:rPr>
        <w:t>stoiska promocyjne szkół branżowych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2C5C54" w:rsidRPr="002C5C54" w:rsidRDefault="002C5C54" w:rsidP="002C5C54">
      <w:pPr>
        <w:jc w:val="both"/>
        <w:rPr>
          <w:rFonts w:asciiTheme="minorHAnsi" w:hAnsiTheme="minorHAnsi"/>
          <w:sz w:val="24"/>
          <w:szCs w:val="24"/>
        </w:rPr>
      </w:pPr>
    </w:p>
    <w:p w:rsidR="00356553" w:rsidRDefault="00356553" w:rsidP="00913D3C">
      <w:pPr>
        <w:rPr>
          <w:rFonts w:asciiTheme="minorHAnsi" w:hAnsiTheme="minorHAnsi"/>
          <w:b/>
          <w:sz w:val="24"/>
          <w:szCs w:val="24"/>
        </w:rPr>
      </w:pPr>
    </w:p>
    <w:p w:rsidR="00356553" w:rsidRDefault="00356553" w:rsidP="00913D3C">
      <w:pPr>
        <w:rPr>
          <w:rFonts w:asciiTheme="minorHAnsi" w:hAnsiTheme="minorHAnsi"/>
          <w:b/>
          <w:sz w:val="24"/>
          <w:szCs w:val="24"/>
        </w:rPr>
      </w:pPr>
    </w:p>
    <w:p w:rsidR="00356553" w:rsidRDefault="00356553" w:rsidP="00913D3C">
      <w:pPr>
        <w:rPr>
          <w:rFonts w:asciiTheme="minorHAnsi" w:hAnsiTheme="minorHAnsi"/>
          <w:b/>
          <w:sz w:val="24"/>
          <w:szCs w:val="24"/>
        </w:rPr>
      </w:pPr>
    </w:p>
    <w:p w:rsidR="00913D3C" w:rsidRPr="00913D3C" w:rsidRDefault="00913D3C" w:rsidP="00913D3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Panel I</w:t>
      </w:r>
    </w:p>
    <w:p w:rsidR="00913D3C" w:rsidRPr="00913D3C" w:rsidRDefault="00913D3C" w:rsidP="00913D3C">
      <w:pPr>
        <w:rPr>
          <w:rFonts w:asciiTheme="minorHAnsi" w:hAnsiTheme="minorHAnsi"/>
          <w:b/>
          <w:sz w:val="24"/>
          <w:szCs w:val="24"/>
        </w:rPr>
      </w:pPr>
      <w:r w:rsidRPr="00913D3C">
        <w:rPr>
          <w:rFonts w:asciiTheme="minorHAnsi" w:hAnsiTheme="minorHAnsi"/>
          <w:b/>
          <w:sz w:val="24"/>
          <w:szCs w:val="24"/>
        </w:rPr>
        <w:t>Dostosowanie kształcenia zawodowego do potrzeb krajowego, regionalnego i lokalnego rynku pracy z korzyścią dla ucznia, pracodawcy, szkoły i organu prowadzącego.</w:t>
      </w:r>
    </w:p>
    <w:p w:rsidR="00913D3C" w:rsidRDefault="00913D3C" w:rsidP="00913D3C">
      <w:pPr>
        <w:rPr>
          <w:rFonts w:ascii="Times New Roman" w:hAnsi="Times New Roman"/>
          <w:sz w:val="24"/>
          <w:szCs w:val="24"/>
        </w:rPr>
      </w:pPr>
    </w:p>
    <w:p w:rsidR="00913D3C" w:rsidRPr="00913D3C" w:rsidRDefault="00913D3C" w:rsidP="00913D3C">
      <w:pPr>
        <w:rPr>
          <w:rFonts w:ascii="Times New Roman" w:hAnsi="Times New Roman"/>
          <w:b/>
          <w:sz w:val="24"/>
          <w:szCs w:val="24"/>
        </w:rPr>
      </w:pPr>
      <w:r w:rsidRPr="00913D3C">
        <w:rPr>
          <w:rFonts w:ascii="Times New Roman" w:hAnsi="Times New Roman"/>
          <w:b/>
          <w:sz w:val="24"/>
          <w:szCs w:val="24"/>
        </w:rPr>
        <w:t>Wnioski: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Gwarancją sukcesu jest współpraca z pracodawcami, m.in. poprzez tworzenie klas patronackich, wspólne modyfikowanie i uaktualnianie programów nauczania, umożliwienie uzyskania przez uczniów dodatkowych kwalifikacji.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Istnieje potrzeba i możliwość pozyskiwania środków pozabudżetowych przeznaczonych na kursy doskonalące dla uczniów, uzyskiwanie przez nich dodatkowych kwalifikacji (np. dzięki programom UE).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 xml:space="preserve">Największym wyzwaniem jest pozyskanie kadry w kształceniu zawodowym, wysoko wykwalifikowanych nauczycieli praktycznej </w:t>
      </w:r>
      <w:proofErr w:type="spellStart"/>
      <w:r w:rsidRPr="00913D3C">
        <w:rPr>
          <w:rFonts w:asciiTheme="minorHAnsi" w:hAnsiTheme="minorHAnsi"/>
          <w:sz w:val="24"/>
          <w:szCs w:val="24"/>
        </w:rPr>
        <w:t>nauki</w:t>
      </w:r>
      <w:proofErr w:type="spellEnd"/>
      <w:r w:rsidRPr="00913D3C">
        <w:rPr>
          <w:rFonts w:asciiTheme="minorHAnsi" w:hAnsiTheme="minorHAnsi"/>
          <w:sz w:val="24"/>
          <w:szCs w:val="24"/>
        </w:rPr>
        <w:t xml:space="preserve"> zawodu. Brakuje odpowiednich środków na wynagrodzenia w szkole, które są nieporównywalne z ofertą przemysłu.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Istotne jest nie tylko monitorowanie i badanie potrzeb rynku pracy, ale i skuteczna komunikacja wszystkich podmiotów (pracodawców, szkół)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Należy położyć szczególny nacisk na rozwijanie w szkole kompetencji miękkich, które stanowią o atrakcyjności kandydata na rynku pracy. K</w:t>
      </w:r>
      <w:r w:rsidRPr="00913D3C">
        <w:rPr>
          <w:rFonts w:asciiTheme="minorHAnsi" w:hAnsiTheme="minorHAnsi"/>
          <w:bCs/>
          <w:sz w:val="24"/>
          <w:szCs w:val="24"/>
        </w:rPr>
        <w:t>omunikacja, współpraca w grupie, zarządzanie zespołem, ale też zarządzanie projektami i czasem, to umiejętności bardzo cenione przez pracodawców.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Brakuje</w:t>
      </w:r>
      <w:bookmarkStart w:id="0" w:name="_GoBack"/>
      <w:bookmarkEnd w:id="0"/>
      <w:r w:rsidRPr="00913D3C">
        <w:rPr>
          <w:rFonts w:asciiTheme="minorHAnsi" w:hAnsiTheme="minorHAnsi"/>
          <w:sz w:val="24"/>
          <w:szCs w:val="24"/>
        </w:rPr>
        <w:t xml:space="preserve"> doradców metodycznych w branżach przedmiotów zawodowych.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Należy zmienić sposoby myślenia uczniów i rodziców, zwiększyć promocję szkół kształcących w zawodzie, szczególnie w ramach doradztwa zawodowego na wszystkich etapach edukacyjnych (przedszkole, szkoła podstawowa).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lastRenderedPageBreak/>
        <w:t xml:space="preserve">Należy promować ideę uczenia się przez całe życie, podnoszenia swoich kwalifikacji nawet po zakończeniu formalnej </w:t>
      </w:r>
      <w:proofErr w:type="spellStart"/>
      <w:r w:rsidRPr="00913D3C">
        <w:rPr>
          <w:rFonts w:asciiTheme="minorHAnsi" w:hAnsiTheme="minorHAnsi"/>
          <w:sz w:val="24"/>
          <w:szCs w:val="24"/>
        </w:rPr>
        <w:t>edukacji</w:t>
      </w:r>
      <w:proofErr w:type="spellEnd"/>
      <w:r w:rsidRPr="00913D3C">
        <w:rPr>
          <w:rFonts w:asciiTheme="minorHAnsi" w:hAnsiTheme="minorHAnsi"/>
          <w:sz w:val="24"/>
          <w:szCs w:val="24"/>
        </w:rPr>
        <w:t>, zmianę profilu zawodowego.</w:t>
      </w:r>
    </w:p>
    <w:p w:rsidR="00913D3C" w:rsidRPr="00913D3C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Należy umożliwić e-learning w kształceniu młodocianych pracowników.</w:t>
      </w:r>
    </w:p>
    <w:p w:rsidR="00356553" w:rsidRDefault="00913D3C" w:rsidP="00913D3C">
      <w:pPr>
        <w:pStyle w:val="Akapitzlist"/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Potrzebne jest większe wsparcie finansowe i rzeczowe szkół ze strony pracodawców.</w:t>
      </w:r>
    </w:p>
    <w:p w:rsidR="00356553" w:rsidRDefault="00913D3C" w:rsidP="00356553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356553">
        <w:rPr>
          <w:rFonts w:asciiTheme="minorHAnsi" w:hAnsiTheme="minorHAnsi"/>
          <w:b/>
          <w:sz w:val="24"/>
          <w:szCs w:val="24"/>
        </w:rPr>
        <w:t>Panel II</w:t>
      </w:r>
    </w:p>
    <w:p w:rsidR="00913D3C" w:rsidRPr="00356553" w:rsidRDefault="00913D3C" w:rsidP="00356553">
      <w:p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b/>
          <w:sz w:val="24"/>
          <w:szCs w:val="24"/>
        </w:rPr>
        <w:t>Współpraca z pracodawcami w planowaniu, realizacji i ocenie efektów kształcenia zawodowego.</w:t>
      </w:r>
    </w:p>
    <w:p w:rsidR="00913D3C" w:rsidRPr="00913D3C" w:rsidRDefault="00913D3C" w:rsidP="00913D3C">
      <w:pPr>
        <w:pStyle w:val="Tre"/>
        <w:jc w:val="both"/>
        <w:rPr>
          <w:rFonts w:asciiTheme="minorHAnsi" w:hAnsiTheme="minorHAnsi"/>
          <w:b/>
          <w:sz w:val="24"/>
          <w:szCs w:val="24"/>
        </w:rPr>
      </w:pPr>
      <w:r w:rsidRPr="00913D3C">
        <w:rPr>
          <w:rFonts w:asciiTheme="minorHAnsi" w:hAnsiTheme="minorHAnsi"/>
          <w:b/>
          <w:sz w:val="24"/>
          <w:szCs w:val="24"/>
        </w:rPr>
        <w:t>Podsumowanie</w:t>
      </w:r>
      <w:r w:rsidR="00356553">
        <w:rPr>
          <w:rFonts w:asciiTheme="minorHAnsi" w:hAnsiTheme="minorHAnsi"/>
          <w:b/>
          <w:sz w:val="24"/>
          <w:szCs w:val="24"/>
        </w:rPr>
        <w:t>, wnioski</w:t>
      </w:r>
      <w:r w:rsidRPr="00913D3C">
        <w:rPr>
          <w:rFonts w:asciiTheme="minorHAnsi" w:hAnsiTheme="minorHAnsi"/>
          <w:b/>
          <w:sz w:val="24"/>
          <w:szCs w:val="24"/>
        </w:rPr>
        <w:t>: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podpisywanie umów z pracodawcami w ramach klas patronackich,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doposażenie</w:t>
      </w:r>
      <w:r>
        <w:rPr>
          <w:rFonts w:asciiTheme="minorHAnsi" w:hAnsiTheme="minorHAnsi"/>
          <w:sz w:val="24"/>
          <w:szCs w:val="24"/>
        </w:rPr>
        <w:t xml:space="preserve"> pracowni w ramach współpracy,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913D3C">
        <w:rPr>
          <w:rFonts w:asciiTheme="minorHAnsi" w:hAnsiTheme="minorHAnsi"/>
          <w:sz w:val="24"/>
          <w:szCs w:val="24"/>
        </w:rPr>
        <w:t>szkolenia</w:t>
      </w:r>
      <w:proofErr w:type="spellEnd"/>
      <w:r w:rsidRPr="00913D3C">
        <w:rPr>
          <w:rFonts w:asciiTheme="minorHAnsi" w:hAnsiTheme="minorHAnsi"/>
          <w:sz w:val="24"/>
          <w:szCs w:val="24"/>
        </w:rPr>
        <w:t xml:space="preserve"> dla nauczycieli finansowane przez pracodawców i organizowane </w:t>
      </w:r>
      <w:proofErr w:type="spellStart"/>
      <w:r w:rsidRPr="00913D3C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>pracodawców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wspólne programy nauczania tworzone razem z pracodawcami i umieszczen</w:t>
      </w:r>
      <w:r>
        <w:rPr>
          <w:rFonts w:asciiTheme="minorHAnsi" w:hAnsiTheme="minorHAnsi"/>
          <w:sz w:val="24"/>
          <w:szCs w:val="24"/>
        </w:rPr>
        <w:t>ie w nich dodatkowe kompetencje,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 xml:space="preserve">kształcenie uczniów </w:t>
      </w:r>
      <w:r>
        <w:rPr>
          <w:rFonts w:asciiTheme="minorHAnsi" w:hAnsiTheme="minorHAnsi"/>
          <w:sz w:val="24"/>
          <w:szCs w:val="24"/>
        </w:rPr>
        <w:t>w rzeczywistych warunkach pracy,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zapoznawanie z najno</w:t>
      </w:r>
      <w:r>
        <w:rPr>
          <w:rFonts w:asciiTheme="minorHAnsi" w:hAnsiTheme="minorHAnsi"/>
          <w:sz w:val="24"/>
          <w:szCs w:val="24"/>
        </w:rPr>
        <w:t>wszą technologią (Przemysł 4.0),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wymiana poglądów i wymiana doświadczeń i spotkania z</w:t>
      </w:r>
      <w:r>
        <w:rPr>
          <w:rFonts w:asciiTheme="minorHAnsi" w:hAnsiTheme="minorHAnsi"/>
          <w:sz w:val="24"/>
          <w:szCs w:val="24"/>
        </w:rPr>
        <w:t xml:space="preserve"> pracodawcami,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praktyki i staże zawodowe,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doradztwo zawodo</w:t>
      </w:r>
      <w:r>
        <w:rPr>
          <w:rFonts w:asciiTheme="minorHAnsi" w:hAnsiTheme="minorHAnsi"/>
          <w:sz w:val="24"/>
          <w:szCs w:val="24"/>
        </w:rPr>
        <w:t>we na każdym etapie kształcenia,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dobra kadra nauczycielska,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motywowanie uczniów i nastawianie</w:t>
      </w:r>
      <w:r>
        <w:rPr>
          <w:rFonts w:asciiTheme="minorHAnsi" w:hAnsiTheme="minorHAnsi"/>
          <w:sz w:val="24"/>
          <w:szCs w:val="24"/>
        </w:rPr>
        <w:t xml:space="preserve"> ich na sukces,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 xml:space="preserve">jasne kryteria i wymagania </w:t>
      </w:r>
      <w:r>
        <w:rPr>
          <w:rFonts w:asciiTheme="minorHAnsi" w:hAnsiTheme="minorHAnsi"/>
          <w:sz w:val="24"/>
          <w:szCs w:val="24"/>
        </w:rPr>
        <w:t>dla uczniów,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mapa kompetencji pozwalająca wspólnie z pracodawcą określić kształcenia ważnych kompetencji</w:t>
      </w:r>
      <w:r>
        <w:rPr>
          <w:rFonts w:asciiTheme="minorHAnsi" w:hAnsiTheme="minorHAnsi"/>
          <w:sz w:val="24"/>
          <w:szCs w:val="24"/>
        </w:rPr>
        <w:t>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zmiany w egzaminach zawod</w:t>
      </w:r>
      <w:r>
        <w:rPr>
          <w:rFonts w:asciiTheme="minorHAnsi" w:hAnsiTheme="minorHAnsi"/>
          <w:sz w:val="24"/>
          <w:szCs w:val="24"/>
        </w:rPr>
        <w:t>owych - obowiązek przystąpienia,</w:t>
      </w:r>
    </w:p>
    <w:p w:rsidR="00913D3C" w:rsidRPr="00913D3C" w:rsidRDefault="00913D3C" w:rsidP="00913D3C">
      <w:pPr>
        <w:pStyle w:val="Tr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zmniejszenie liczby egzaminów i kwalifikacji.</w:t>
      </w:r>
    </w:p>
    <w:p w:rsidR="00913D3C" w:rsidRPr="00913D3C" w:rsidRDefault="00913D3C" w:rsidP="00356553">
      <w:pPr>
        <w:pStyle w:val="Tre"/>
        <w:jc w:val="both"/>
        <w:rPr>
          <w:rFonts w:asciiTheme="minorHAnsi" w:hAnsiTheme="minorHAnsi"/>
          <w:sz w:val="24"/>
          <w:szCs w:val="24"/>
        </w:rPr>
      </w:pPr>
      <w:r w:rsidRPr="00913D3C">
        <w:rPr>
          <w:rFonts w:asciiTheme="minorHAnsi" w:hAnsiTheme="minorHAnsi"/>
          <w:sz w:val="24"/>
          <w:szCs w:val="24"/>
        </w:rPr>
        <w:t>Współpraca z pracodawcami jest i będzie się ona rozwijała dla wszystkich stron.</w:t>
      </w:r>
    </w:p>
    <w:p w:rsidR="00913D3C" w:rsidRDefault="00913D3C" w:rsidP="00872F29">
      <w:pPr>
        <w:rPr>
          <w:rFonts w:asciiTheme="minorHAnsi" w:hAnsiTheme="minorHAnsi"/>
          <w:sz w:val="24"/>
          <w:szCs w:val="24"/>
        </w:rPr>
      </w:pPr>
    </w:p>
    <w:p w:rsidR="00913D3C" w:rsidRDefault="00913D3C" w:rsidP="00872F29">
      <w:pPr>
        <w:rPr>
          <w:rFonts w:asciiTheme="minorHAnsi" w:hAnsiTheme="minorHAnsi"/>
          <w:sz w:val="24"/>
          <w:szCs w:val="24"/>
        </w:rPr>
      </w:pPr>
    </w:p>
    <w:p w:rsidR="006D35C8" w:rsidRPr="00913D3C" w:rsidRDefault="006D35C8" w:rsidP="006D35C8">
      <w:pPr>
        <w:rPr>
          <w:rFonts w:asciiTheme="minorHAnsi" w:hAnsiTheme="minorHAnsi"/>
          <w:b/>
          <w:sz w:val="24"/>
          <w:szCs w:val="24"/>
        </w:rPr>
      </w:pPr>
      <w:r w:rsidRPr="00913D3C">
        <w:rPr>
          <w:rFonts w:asciiTheme="minorHAnsi" w:hAnsiTheme="minorHAnsi"/>
          <w:b/>
          <w:sz w:val="24"/>
          <w:szCs w:val="24"/>
        </w:rPr>
        <w:t>Panel III  </w:t>
      </w:r>
    </w:p>
    <w:p w:rsidR="006D35C8" w:rsidRDefault="006D35C8" w:rsidP="006D35C8">
      <w:pPr>
        <w:rPr>
          <w:rFonts w:asciiTheme="minorHAnsi" w:hAnsiTheme="minorHAnsi"/>
          <w:b/>
          <w:bCs/>
          <w:sz w:val="24"/>
          <w:szCs w:val="24"/>
        </w:rPr>
      </w:pPr>
      <w:r w:rsidRPr="002750C2">
        <w:rPr>
          <w:rFonts w:asciiTheme="minorHAnsi" w:hAnsiTheme="minorHAnsi"/>
          <w:b/>
          <w:bCs/>
          <w:sz w:val="24"/>
          <w:szCs w:val="24"/>
        </w:rPr>
        <w:t xml:space="preserve">Uczeń w centrum zmian w kształceniu zawodowym – od wyboru zawodu do sukcesu </w:t>
      </w:r>
    </w:p>
    <w:p w:rsidR="006D35C8" w:rsidRPr="002750C2" w:rsidRDefault="006D35C8" w:rsidP="006D35C8">
      <w:pPr>
        <w:rPr>
          <w:rFonts w:asciiTheme="minorHAnsi" w:hAnsiTheme="minorHAnsi"/>
          <w:b/>
          <w:bCs/>
          <w:sz w:val="24"/>
          <w:szCs w:val="24"/>
        </w:rPr>
      </w:pPr>
      <w:r w:rsidRPr="002750C2">
        <w:rPr>
          <w:rFonts w:asciiTheme="minorHAnsi" w:hAnsiTheme="minorHAnsi"/>
          <w:b/>
          <w:bCs/>
          <w:sz w:val="24"/>
          <w:szCs w:val="24"/>
        </w:rPr>
        <w:t>na rynku pracy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6D35C8" w:rsidRDefault="006D35C8" w:rsidP="00872F29">
      <w:pPr>
        <w:rPr>
          <w:rFonts w:asciiTheme="minorHAnsi" w:hAnsiTheme="minorHAnsi"/>
          <w:sz w:val="24"/>
          <w:szCs w:val="24"/>
        </w:rPr>
      </w:pPr>
    </w:p>
    <w:p w:rsidR="003C72F5" w:rsidRDefault="00913D3C" w:rsidP="00872F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Zagadnienia, wyzwania sygnalizowane przez</w:t>
      </w:r>
      <w:r w:rsidR="008112BD" w:rsidRPr="008112BD">
        <w:rPr>
          <w:rFonts w:asciiTheme="minorHAnsi" w:hAnsiTheme="minorHAnsi"/>
          <w:b/>
          <w:sz w:val="24"/>
          <w:szCs w:val="24"/>
        </w:rPr>
        <w:t xml:space="preserve"> uczestników panelu:</w:t>
      </w:r>
      <w:r w:rsidR="00872F29" w:rsidRPr="002750C2">
        <w:rPr>
          <w:rFonts w:asciiTheme="minorHAnsi" w:hAnsiTheme="minorHAnsi"/>
          <w:sz w:val="24"/>
          <w:szCs w:val="24"/>
        </w:rPr>
        <w:t xml:space="preserve"> </w:t>
      </w:r>
    </w:p>
    <w:p w:rsidR="00BF617B" w:rsidRDefault="00BF617B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kompetencje miękkie niezbędne na rynku pracy, </w:t>
      </w:r>
    </w:p>
    <w:p w:rsidR="0016366A" w:rsidRDefault="0016366A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luka pokoleniowa,</w:t>
      </w:r>
    </w:p>
    <w:p w:rsidR="003C72F5" w:rsidRDefault="003C72F5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duże znaczenie doradztwa zawodowego,</w:t>
      </w:r>
    </w:p>
    <w:p w:rsidR="003C72F5" w:rsidRDefault="003C72F5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05033A">
        <w:rPr>
          <w:rFonts w:asciiTheme="minorHAnsi" w:hAnsiTheme="minorHAnsi"/>
          <w:sz w:val="24"/>
          <w:szCs w:val="24"/>
        </w:rPr>
        <w:t>liczne przykłady współpracy szkoły i lokalnych pracodawców,</w:t>
      </w:r>
    </w:p>
    <w:p w:rsidR="0005033A" w:rsidRDefault="00BF617B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3C72F5">
        <w:rPr>
          <w:rFonts w:asciiTheme="minorHAnsi" w:hAnsiTheme="minorHAnsi"/>
          <w:sz w:val="24"/>
          <w:szCs w:val="24"/>
        </w:rPr>
        <w:t>bogata</w:t>
      </w:r>
      <w:r>
        <w:rPr>
          <w:rFonts w:asciiTheme="minorHAnsi" w:hAnsiTheme="minorHAnsi"/>
          <w:sz w:val="24"/>
          <w:szCs w:val="24"/>
        </w:rPr>
        <w:t xml:space="preserve"> </w:t>
      </w:r>
      <w:r w:rsidR="0005033A">
        <w:rPr>
          <w:rFonts w:asciiTheme="minorHAnsi" w:hAnsiTheme="minorHAnsi"/>
          <w:sz w:val="24"/>
          <w:szCs w:val="24"/>
        </w:rPr>
        <w:t xml:space="preserve">tradycja kształcenia </w:t>
      </w:r>
      <w:r>
        <w:rPr>
          <w:rFonts w:asciiTheme="minorHAnsi" w:hAnsiTheme="minorHAnsi"/>
          <w:sz w:val="24"/>
          <w:szCs w:val="24"/>
        </w:rPr>
        <w:t xml:space="preserve">u rzemieślników w powiecie </w:t>
      </w:r>
      <w:r w:rsidR="0016366A">
        <w:rPr>
          <w:rFonts w:asciiTheme="minorHAnsi" w:hAnsiTheme="minorHAnsi"/>
          <w:sz w:val="24"/>
          <w:szCs w:val="24"/>
        </w:rPr>
        <w:t>tureckim i</w:t>
      </w:r>
      <w:r w:rsidR="0005033A">
        <w:rPr>
          <w:rFonts w:asciiTheme="minorHAnsi" w:hAnsiTheme="minorHAnsi"/>
          <w:sz w:val="24"/>
          <w:szCs w:val="24"/>
        </w:rPr>
        <w:t xml:space="preserve"> </w:t>
      </w:r>
      <w:r w:rsidR="0016366A">
        <w:rPr>
          <w:rFonts w:asciiTheme="minorHAnsi" w:hAnsiTheme="minorHAnsi"/>
          <w:sz w:val="24"/>
          <w:szCs w:val="24"/>
        </w:rPr>
        <w:t>powiecie wrzesińskim,</w:t>
      </w:r>
      <w:r w:rsidR="003C72F5">
        <w:rPr>
          <w:rFonts w:asciiTheme="minorHAnsi" w:hAnsiTheme="minorHAnsi"/>
          <w:sz w:val="24"/>
          <w:szCs w:val="24"/>
        </w:rPr>
        <w:t xml:space="preserve"> </w:t>
      </w:r>
      <w:r w:rsidR="0005033A">
        <w:rPr>
          <w:rFonts w:asciiTheme="minorHAnsi" w:hAnsiTheme="minorHAnsi"/>
          <w:sz w:val="24"/>
          <w:szCs w:val="24"/>
        </w:rPr>
        <w:t xml:space="preserve">                </w:t>
      </w:r>
    </w:p>
    <w:p w:rsidR="00BF617B" w:rsidRDefault="0005033A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3766E0"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</w:rPr>
        <w:t>fach</w:t>
      </w:r>
      <w:r w:rsidR="003766E0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i zakłady rzemieślnicze przekazywane </w:t>
      </w:r>
      <w:r w:rsidR="003C72F5">
        <w:rPr>
          <w:rFonts w:asciiTheme="minorHAnsi" w:hAnsiTheme="minorHAnsi"/>
          <w:sz w:val="24"/>
          <w:szCs w:val="24"/>
        </w:rPr>
        <w:t>z pokolenia na pokolenie,</w:t>
      </w:r>
    </w:p>
    <w:p w:rsidR="0016366A" w:rsidRDefault="0016366A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05033A">
        <w:rPr>
          <w:rFonts w:asciiTheme="minorHAnsi" w:hAnsiTheme="minorHAnsi"/>
          <w:sz w:val="24"/>
          <w:szCs w:val="24"/>
        </w:rPr>
        <w:t>wykorzystanie środków</w:t>
      </w:r>
      <w:r>
        <w:rPr>
          <w:rFonts w:asciiTheme="minorHAnsi" w:hAnsiTheme="minorHAnsi"/>
          <w:sz w:val="24"/>
          <w:szCs w:val="24"/>
        </w:rPr>
        <w:t xml:space="preserve"> z projektów na wsparcie kształcenia zawodowego,</w:t>
      </w:r>
    </w:p>
    <w:p w:rsidR="0016366A" w:rsidRDefault="0016366A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- 13-latek jako uczeń-młodociany pracownik?</w:t>
      </w:r>
    </w:p>
    <w:p w:rsidR="00946265" w:rsidRDefault="008112BD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16366A">
        <w:rPr>
          <w:rFonts w:asciiTheme="minorHAnsi" w:hAnsiTheme="minorHAnsi"/>
          <w:sz w:val="24"/>
          <w:szCs w:val="24"/>
        </w:rPr>
        <w:t>badania</w:t>
      </w:r>
      <w:r w:rsidR="00BF617B">
        <w:rPr>
          <w:rFonts w:asciiTheme="minorHAnsi" w:hAnsiTheme="minorHAnsi"/>
          <w:sz w:val="24"/>
          <w:szCs w:val="24"/>
        </w:rPr>
        <w:t xml:space="preserve"> </w:t>
      </w:r>
      <w:r w:rsidR="0016366A">
        <w:rPr>
          <w:rFonts w:asciiTheme="minorHAnsi" w:hAnsiTheme="minorHAnsi"/>
          <w:sz w:val="24"/>
          <w:szCs w:val="24"/>
        </w:rPr>
        <w:t>lekarskie uczniów z zakresu medycyny pracy,</w:t>
      </w:r>
    </w:p>
    <w:p w:rsidR="003C72F5" w:rsidRDefault="0016366A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liczba miejsc na praktyczną naukę zawodu u pracodawcy w związku z podwójnym </w:t>
      </w:r>
      <w:r w:rsidR="003C72F5">
        <w:rPr>
          <w:rFonts w:asciiTheme="minorHAnsi" w:hAnsiTheme="minorHAnsi"/>
          <w:sz w:val="24"/>
          <w:szCs w:val="24"/>
        </w:rPr>
        <w:t xml:space="preserve">   </w:t>
      </w:r>
    </w:p>
    <w:p w:rsidR="003C72F5" w:rsidRDefault="003C72F5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D83B9C">
        <w:rPr>
          <w:rFonts w:asciiTheme="minorHAnsi" w:hAnsiTheme="minorHAnsi"/>
          <w:sz w:val="24"/>
          <w:szCs w:val="24"/>
        </w:rPr>
        <w:t>rocznikiem?</w:t>
      </w:r>
    </w:p>
    <w:p w:rsidR="007E2E13" w:rsidRDefault="007E2E13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- dostarczać uczniom wiedzy o zawodach i możliwościach zatrudnienia, </w:t>
      </w:r>
      <w:proofErr w:type="spellStart"/>
      <w:r>
        <w:rPr>
          <w:rFonts w:asciiTheme="minorHAnsi" w:hAnsiTheme="minorHAnsi"/>
          <w:sz w:val="24"/>
          <w:szCs w:val="24"/>
        </w:rPr>
        <w:t>rozwoju</w:t>
      </w:r>
      <w:proofErr w:type="spellEnd"/>
      <w:r>
        <w:rPr>
          <w:rFonts w:asciiTheme="minorHAnsi" w:hAnsiTheme="minorHAnsi"/>
          <w:sz w:val="24"/>
          <w:szCs w:val="24"/>
        </w:rPr>
        <w:t xml:space="preserve"> branży,</w:t>
      </w:r>
    </w:p>
    <w:p w:rsidR="007E2E13" w:rsidRDefault="007E2E13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tzw. „modne zawody” a specjaliści rzeczywiście poszukiwani przez pracodawców,</w:t>
      </w:r>
    </w:p>
    <w:p w:rsidR="0005033A" w:rsidRPr="002750C2" w:rsidRDefault="0005033A" w:rsidP="00913D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3766E0">
        <w:rPr>
          <w:rFonts w:asciiTheme="minorHAnsi" w:hAnsiTheme="minorHAnsi"/>
          <w:sz w:val="24"/>
          <w:szCs w:val="24"/>
        </w:rPr>
        <w:t xml:space="preserve">przygotowanie młodego człowieka do zmian i planowania swojego </w:t>
      </w:r>
      <w:proofErr w:type="spellStart"/>
      <w:r w:rsidR="003766E0">
        <w:rPr>
          <w:rFonts w:asciiTheme="minorHAnsi" w:hAnsiTheme="minorHAnsi"/>
          <w:sz w:val="24"/>
          <w:szCs w:val="24"/>
        </w:rPr>
        <w:t>rozwoju</w:t>
      </w:r>
      <w:proofErr w:type="spellEnd"/>
      <w:r w:rsidR="003766E0">
        <w:rPr>
          <w:rFonts w:asciiTheme="minorHAnsi" w:hAnsiTheme="minorHAnsi"/>
          <w:sz w:val="24"/>
          <w:szCs w:val="24"/>
        </w:rPr>
        <w:t xml:space="preserve"> zawodowego.</w:t>
      </w:r>
    </w:p>
    <w:p w:rsidR="00946265" w:rsidRPr="002750C2" w:rsidRDefault="00946265" w:rsidP="00872F29">
      <w:pPr>
        <w:rPr>
          <w:rFonts w:asciiTheme="minorHAnsi" w:hAnsiTheme="minorHAnsi"/>
          <w:sz w:val="24"/>
          <w:szCs w:val="24"/>
        </w:rPr>
      </w:pPr>
    </w:p>
    <w:p w:rsidR="00A431B1" w:rsidRPr="002750C2" w:rsidRDefault="00913D3C" w:rsidP="00872F2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</w:t>
      </w:r>
      <w:r w:rsidR="00872F29" w:rsidRPr="002750C2">
        <w:rPr>
          <w:rFonts w:asciiTheme="minorHAnsi" w:hAnsiTheme="minorHAnsi"/>
          <w:b/>
          <w:bCs/>
          <w:sz w:val="24"/>
          <w:szCs w:val="24"/>
        </w:rPr>
        <w:t>niosk</w:t>
      </w:r>
      <w:r w:rsidR="00C714C6">
        <w:rPr>
          <w:rFonts w:asciiTheme="minorHAnsi" w:hAnsiTheme="minorHAnsi"/>
          <w:b/>
          <w:bCs/>
          <w:sz w:val="24"/>
          <w:szCs w:val="24"/>
        </w:rPr>
        <w:t>i:</w:t>
      </w:r>
      <w:r w:rsidR="00872F29" w:rsidRPr="002750C2">
        <w:rPr>
          <w:rFonts w:asciiTheme="minorHAnsi" w:hAnsiTheme="minorHAnsi"/>
          <w:sz w:val="24"/>
          <w:szCs w:val="24"/>
        </w:rPr>
        <w:t xml:space="preserve"> </w:t>
      </w:r>
    </w:p>
    <w:p w:rsidR="00946265" w:rsidRPr="0005033A" w:rsidRDefault="00872F29" w:rsidP="00913D3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750C2">
        <w:rPr>
          <w:rFonts w:asciiTheme="minorHAnsi" w:hAnsiTheme="minorHAnsi"/>
          <w:sz w:val="24"/>
          <w:szCs w:val="24"/>
        </w:rPr>
        <w:t xml:space="preserve">Doradztwo zawodowe jest niezbędne na każdym etapie edukacyjnym i powinno być realizowane w ścisłej współpracy: </w:t>
      </w:r>
      <w:r w:rsidR="00C714C6">
        <w:rPr>
          <w:rFonts w:asciiTheme="minorHAnsi" w:hAnsiTheme="minorHAnsi"/>
          <w:sz w:val="24"/>
          <w:szCs w:val="24"/>
        </w:rPr>
        <w:t xml:space="preserve">uczeń, </w:t>
      </w:r>
      <w:r w:rsidRPr="002750C2">
        <w:rPr>
          <w:rFonts w:asciiTheme="minorHAnsi" w:hAnsiTheme="minorHAnsi"/>
          <w:sz w:val="24"/>
          <w:szCs w:val="24"/>
        </w:rPr>
        <w:t>szkoła, pracodawca, samorząd lokalny.</w:t>
      </w:r>
    </w:p>
    <w:p w:rsidR="00872F29" w:rsidRPr="002750C2" w:rsidRDefault="00872F29" w:rsidP="00913D3C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750C2">
        <w:rPr>
          <w:rFonts w:asciiTheme="minorHAnsi" w:hAnsiTheme="minorHAnsi"/>
          <w:sz w:val="24"/>
          <w:szCs w:val="24"/>
        </w:rPr>
        <w:t xml:space="preserve">Systemowo zorganizowane i realizowane doradztwo zawodowe wspiera sukces ucznia na rynku pracy,  w perspektywie przyczyni się do </w:t>
      </w:r>
      <w:proofErr w:type="spellStart"/>
      <w:r w:rsidRPr="002750C2">
        <w:rPr>
          <w:rFonts w:asciiTheme="minorHAnsi" w:hAnsiTheme="minorHAnsi"/>
          <w:sz w:val="24"/>
          <w:szCs w:val="24"/>
        </w:rPr>
        <w:t>rozwoju</w:t>
      </w:r>
      <w:proofErr w:type="spellEnd"/>
      <w:r w:rsidRPr="002750C2">
        <w:rPr>
          <w:rFonts w:asciiTheme="minorHAnsi" w:hAnsiTheme="minorHAnsi"/>
          <w:sz w:val="24"/>
          <w:szCs w:val="24"/>
        </w:rPr>
        <w:t xml:space="preserve"> gospodarczego kraju.</w:t>
      </w:r>
    </w:p>
    <w:p w:rsidR="00FD3D9D" w:rsidRPr="002750C2" w:rsidRDefault="00FD3D9D" w:rsidP="00913D3C">
      <w:pPr>
        <w:jc w:val="both"/>
        <w:rPr>
          <w:rFonts w:asciiTheme="minorHAnsi" w:hAnsiTheme="minorHAnsi"/>
          <w:sz w:val="24"/>
          <w:szCs w:val="24"/>
        </w:rPr>
      </w:pPr>
    </w:p>
    <w:sectPr w:rsidR="00FD3D9D" w:rsidRPr="002750C2" w:rsidSect="00FD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358"/>
    <w:multiLevelType w:val="hybridMultilevel"/>
    <w:tmpl w:val="23F019D8"/>
    <w:numStyleLink w:val="Kreski"/>
  </w:abstractNum>
  <w:abstractNum w:abstractNumId="1">
    <w:nsid w:val="0A0A6123"/>
    <w:multiLevelType w:val="hybridMultilevel"/>
    <w:tmpl w:val="309A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86E"/>
    <w:multiLevelType w:val="hybridMultilevel"/>
    <w:tmpl w:val="F728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72B"/>
    <w:multiLevelType w:val="hybridMultilevel"/>
    <w:tmpl w:val="23F019D8"/>
    <w:styleLink w:val="Kreski"/>
    <w:lvl w:ilvl="0" w:tplc="EEEA1B7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B54A1E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7E2E98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70063E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50C58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1B60BB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FDA0C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54694C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5E08AC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nsid w:val="27553290"/>
    <w:multiLevelType w:val="hybridMultilevel"/>
    <w:tmpl w:val="81B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4056"/>
    <w:multiLevelType w:val="multilevel"/>
    <w:tmpl w:val="D94C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66D6B"/>
    <w:multiLevelType w:val="hybridMultilevel"/>
    <w:tmpl w:val="F800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C3FC5"/>
    <w:multiLevelType w:val="hybridMultilevel"/>
    <w:tmpl w:val="FE0E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A4FB4"/>
    <w:multiLevelType w:val="hybridMultilevel"/>
    <w:tmpl w:val="87FEA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76F"/>
    <w:multiLevelType w:val="hybridMultilevel"/>
    <w:tmpl w:val="F758724E"/>
    <w:lvl w:ilvl="0" w:tplc="B03C88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694"/>
    <w:multiLevelType w:val="hybridMultilevel"/>
    <w:tmpl w:val="FFD8C504"/>
    <w:lvl w:ilvl="0" w:tplc="70E46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C27B1"/>
    <w:multiLevelType w:val="hybridMultilevel"/>
    <w:tmpl w:val="E1F6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F7D"/>
    <w:rsid w:val="0005033A"/>
    <w:rsid w:val="00134185"/>
    <w:rsid w:val="0016366A"/>
    <w:rsid w:val="002750C2"/>
    <w:rsid w:val="002C5C54"/>
    <w:rsid w:val="00342367"/>
    <w:rsid w:val="00356553"/>
    <w:rsid w:val="003766E0"/>
    <w:rsid w:val="003925EF"/>
    <w:rsid w:val="003C72F5"/>
    <w:rsid w:val="00650FD8"/>
    <w:rsid w:val="006D35C8"/>
    <w:rsid w:val="007431F0"/>
    <w:rsid w:val="007B1CE7"/>
    <w:rsid w:val="007E2E13"/>
    <w:rsid w:val="008112BD"/>
    <w:rsid w:val="00872F29"/>
    <w:rsid w:val="00913D3C"/>
    <w:rsid w:val="00946265"/>
    <w:rsid w:val="00997449"/>
    <w:rsid w:val="009E2D87"/>
    <w:rsid w:val="00A23F7D"/>
    <w:rsid w:val="00A431B1"/>
    <w:rsid w:val="00B821F7"/>
    <w:rsid w:val="00BF617B"/>
    <w:rsid w:val="00C714C6"/>
    <w:rsid w:val="00C745D3"/>
    <w:rsid w:val="00C95911"/>
    <w:rsid w:val="00C97380"/>
    <w:rsid w:val="00D83B9C"/>
    <w:rsid w:val="00E05027"/>
    <w:rsid w:val="00EE55B6"/>
    <w:rsid w:val="00F61656"/>
    <w:rsid w:val="00FD3D9D"/>
    <w:rsid w:val="00FE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7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Numerowanie,Kolorowa lista — akcent 11,ORE_lista_punktor"/>
    <w:basedOn w:val="Normalny"/>
    <w:link w:val="AkapitzlistZnak"/>
    <w:uiPriority w:val="34"/>
    <w:qFormat/>
    <w:rsid w:val="00A23F7D"/>
    <w:pPr>
      <w:ind w:left="720"/>
    </w:pPr>
  </w:style>
  <w:style w:type="character" w:customStyle="1" w:styleId="AkapitzlistZnak">
    <w:name w:val="Akapit z listą Znak"/>
    <w:aliases w:val="ORE MYŚLNIKI Znak,Numerowanie Znak,Kolorowa lista — akcent 11 Znak,ORE_lista_punktor Znak"/>
    <w:link w:val="Akapitzlist"/>
    <w:uiPriority w:val="34"/>
    <w:qFormat/>
    <w:locked/>
    <w:rsid w:val="00913D3C"/>
    <w:rPr>
      <w:rFonts w:ascii="Calibri" w:hAnsi="Calibri" w:cs="Times New Roman"/>
      <w:lang w:eastAsia="pl-PL"/>
    </w:rPr>
  </w:style>
  <w:style w:type="paragraph" w:customStyle="1" w:styleId="Tre">
    <w:name w:val="Treść"/>
    <w:rsid w:val="00913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Kreski">
    <w:name w:val="Kreski"/>
    <w:rsid w:val="00913D3C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16</cp:revision>
  <cp:lastPrinted>2019-03-28T13:12:00Z</cp:lastPrinted>
  <dcterms:created xsi:type="dcterms:W3CDTF">2019-03-25T12:25:00Z</dcterms:created>
  <dcterms:modified xsi:type="dcterms:W3CDTF">2019-03-29T13:05:00Z</dcterms:modified>
</cp:coreProperties>
</file>