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C1" w:rsidRPr="007409D8" w:rsidRDefault="005778C1" w:rsidP="00E4017C">
      <w:pPr>
        <w:pStyle w:val="Nagwek"/>
        <w:tabs>
          <w:tab w:val="clear" w:pos="4536"/>
          <w:tab w:val="clear" w:pos="9072"/>
        </w:tabs>
        <w:ind w:left="142"/>
        <w:rPr>
          <w:b/>
          <w:bCs/>
        </w:rPr>
      </w:pPr>
      <w:r w:rsidRPr="00CA3B21">
        <w:rPr>
          <w:b/>
          <w:bCs/>
          <w:sz w:val="26"/>
        </w:rPr>
        <w:t>WIELKOPOLSKI KURATOR OŚWIATY</w:t>
      </w:r>
    </w:p>
    <w:p w:rsidR="005778C1" w:rsidRPr="00CA3B21" w:rsidRDefault="005778C1" w:rsidP="00E4017C">
      <w:pPr>
        <w:pStyle w:val="Nagwek"/>
        <w:tabs>
          <w:tab w:val="clear" w:pos="4536"/>
          <w:tab w:val="clear" w:pos="9072"/>
        </w:tabs>
        <w:ind w:left="142"/>
      </w:pPr>
      <w:r w:rsidRPr="00CA3B21">
        <w:t>ul. Kościuszki 93</w:t>
      </w:r>
    </w:p>
    <w:p w:rsidR="008276C7" w:rsidRDefault="005778C1" w:rsidP="00E4017C">
      <w:pPr>
        <w:pStyle w:val="Nagwek"/>
        <w:tabs>
          <w:tab w:val="clear" w:pos="4536"/>
          <w:tab w:val="clear" w:pos="9072"/>
        </w:tabs>
        <w:ind w:left="142"/>
      </w:pPr>
      <w:r w:rsidRPr="00CA3B21">
        <w:t>61-716 Poznań</w:t>
      </w:r>
    </w:p>
    <w:p w:rsidR="007409D8" w:rsidRDefault="007409D8" w:rsidP="00E4017C">
      <w:pPr>
        <w:pStyle w:val="Nagwek"/>
        <w:tabs>
          <w:tab w:val="clear" w:pos="4536"/>
          <w:tab w:val="clear" w:pos="9072"/>
        </w:tabs>
        <w:ind w:left="142"/>
      </w:pPr>
    </w:p>
    <w:p w:rsidR="007409D8" w:rsidRDefault="007409D8" w:rsidP="00E4017C">
      <w:pPr>
        <w:pStyle w:val="Nagwek"/>
        <w:tabs>
          <w:tab w:val="clear" w:pos="4536"/>
          <w:tab w:val="clear" w:pos="9072"/>
        </w:tabs>
        <w:ind w:left="142"/>
      </w:pPr>
      <w:r>
        <w:t>WRE.585.1.1.2019</w:t>
      </w:r>
      <w:r w:rsidR="00E578E5" w:rsidRPr="00CA3B21">
        <w:tab/>
      </w:r>
    </w:p>
    <w:p w:rsidR="00E578E5" w:rsidRPr="00CA3B21" w:rsidRDefault="00E578E5" w:rsidP="00E4017C">
      <w:pPr>
        <w:pStyle w:val="Nagwek"/>
        <w:tabs>
          <w:tab w:val="clear" w:pos="4536"/>
          <w:tab w:val="clear" w:pos="9072"/>
        </w:tabs>
        <w:ind w:left="142"/>
      </w:pPr>
      <w:r w:rsidRPr="00CA3B21">
        <w:tab/>
      </w:r>
      <w:r w:rsidRPr="00CA3B21">
        <w:tab/>
      </w:r>
      <w:r w:rsidRPr="00CA3B21">
        <w:tab/>
      </w:r>
    </w:p>
    <w:p w:rsidR="00FA2D5E" w:rsidRPr="00CA3B21" w:rsidRDefault="00A51FBD" w:rsidP="00E4017C">
      <w:pPr>
        <w:ind w:left="142"/>
        <w:jc w:val="center"/>
        <w:textAlignment w:val="baseline"/>
        <w:rPr>
          <w:rFonts w:eastAsia="Verdana"/>
          <w:b/>
          <w:color w:val="000000"/>
          <w:szCs w:val="24"/>
        </w:rPr>
      </w:pPr>
      <w:r>
        <w:rPr>
          <w:rFonts w:eastAsia="Verdana"/>
          <w:b/>
          <w:color w:val="000000"/>
          <w:szCs w:val="24"/>
        </w:rPr>
        <w:t xml:space="preserve">   OGŁOSZENIE O </w:t>
      </w:r>
      <w:r w:rsidR="00DA4114">
        <w:rPr>
          <w:rFonts w:eastAsia="Verdana"/>
          <w:b/>
          <w:color w:val="000000"/>
          <w:szCs w:val="24"/>
        </w:rPr>
        <w:t>PRZEDŁUŻENIU</w:t>
      </w:r>
      <w:r w:rsidR="00FA2D5E" w:rsidRPr="00FA2D5E">
        <w:rPr>
          <w:rFonts w:eastAsia="Verdana"/>
          <w:b/>
          <w:color w:val="000000"/>
          <w:szCs w:val="24"/>
        </w:rPr>
        <w:t xml:space="preserve"> </w:t>
      </w:r>
      <w:r w:rsidR="008905CB">
        <w:rPr>
          <w:rFonts w:eastAsia="Verdana"/>
          <w:b/>
          <w:color w:val="000000"/>
          <w:szCs w:val="24"/>
        </w:rPr>
        <w:t>PROCEDURY WYŁANIANIA KANDYDATÓW</w:t>
      </w:r>
    </w:p>
    <w:p w:rsidR="00CA3B21" w:rsidRDefault="008905CB" w:rsidP="00E4017C">
      <w:pPr>
        <w:ind w:left="142"/>
        <w:jc w:val="center"/>
        <w:textAlignment w:val="baseline"/>
        <w:rPr>
          <w:rStyle w:val="Pogrubienie"/>
        </w:rPr>
      </w:pPr>
      <w:r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  <w:r w:rsidR="00853473">
        <w:rPr>
          <w:rStyle w:val="Pogrubienie"/>
        </w:rPr>
        <w:t xml:space="preserve"> NAUCZYCIELI – DORADCÓW METODYCZNYCH</w:t>
      </w:r>
    </w:p>
    <w:p w:rsidR="00FA2D5E" w:rsidRPr="00CA3B21" w:rsidRDefault="00FA2D5E" w:rsidP="00E4017C">
      <w:pPr>
        <w:ind w:left="142"/>
        <w:jc w:val="center"/>
        <w:textAlignment w:val="baseline"/>
        <w:rPr>
          <w:rFonts w:eastAsia="Verdana"/>
          <w:b/>
          <w:color w:val="000000"/>
          <w:sz w:val="20"/>
        </w:rPr>
      </w:pPr>
      <w:r>
        <w:rPr>
          <w:rFonts w:eastAsia="Verdana"/>
          <w:b/>
          <w:color w:val="000000"/>
          <w:szCs w:val="24"/>
        </w:rPr>
        <w:t>Z DNIA</w:t>
      </w:r>
      <w:r w:rsidR="00A2599A">
        <w:rPr>
          <w:rFonts w:eastAsia="Verdana"/>
          <w:b/>
          <w:color w:val="000000"/>
          <w:szCs w:val="24"/>
        </w:rPr>
        <w:t xml:space="preserve"> </w:t>
      </w:r>
      <w:r w:rsidR="00DA4114">
        <w:rPr>
          <w:rFonts w:eastAsia="Verdana"/>
          <w:b/>
          <w:color w:val="000000"/>
          <w:szCs w:val="24"/>
        </w:rPr>
        <w:t>12</w:t>
      </w:r>
      <w:r w:rsidR="007B6476">
        <w:rPr>
          <w:rFonts w:eastAsia="Verdana"/>
          <w:b/>
          <w:color w:val="000000"/>
          <w:szCs w:val="24"/>
        </w:rPr>
        <w:t xml:space="preserve"> </w:t>
      </w:r>
      <w:r w:rsidR="00DA4114">
        <w:rPr>
          <w:rFonts w:eastAsia="Verdana"/>
          <w:b/>
          <w:color w:val="000000"/>
          <w:szCs w:val="24"/>
        </w:rPr>
        <w:t>SIERPNIA</w:t>
      </w:r>
      <w:r w:rsidR="007B6476">
        <w:rPr>
          <w:rFonts w:eastAsia="Verdana"/>
          <w:b/>
          <w:color w:val="000000"/>
          <w:szCs w:val="24"/>
        </w:rPr>
        <w:t xml:space="preserve"> 2019 R.</w:t>
      </w:r>
    </w:p>
    <w:p w:rsidR="00CA3B21" w:rsidRDefault="00CA3B21" w:rsidP="00E4017C">
      <w:pPr>
        <w:pStyle w:val="NormalnyWeb"/>
        <w:ind w:left="142"/>
        <w:jc w:val="both"/>
        <w:rPr>
          <w:rStyle w:val="Pogrubienie"/>
          <w:rFonts w:eastAsia="PMingLiU"/>
          <w:b w:val="0"/>
          <w:color w:val="FF0000"/>
        </w:rPr>
      </w:pPr>
      <w:r w:rsidRPr="00CA3B21">
        <w:rPr>
          <w:rFonts w:eastAsia="Verdana"/>
          <w:color w:val="000000"/>
        </w:rPr>
        <w:t>Wielkopolski Kurator Oświaty ogłasza</w:t>
      </w:r>
      <w:r w:rsidR="00F7368C">
        <w:rPr>
          <w:rStyle w:val="Pogrubienie"/>
          <w:rFonts w:eastAsia="PMingLiU"/>
          <w:b w:val="0"/>
        </w:rPr>
        <w:t xml:space="preserve"> </w:t>
      </w:r>
      <w:r w:rsidR="00DA4114">
        <w:rPr>
          <w:rStyle w:val="Pogrubienie"/>
          <w:rFonts w:eastAsia="PMingLiU"/>
          <w:b w:val="0"/>
        </w:rPr>
        <w:t>przedłużenie</w:t>
      </w:r>
      <w:r w:rsidR="00F7368C">
        <w:rPr>
          <w:rStyle w:val="Pogrubienie"/>
          <w:rFonts w:eastAsia="PMingLiU"/>
          <w:b w:val="0"/>
        </w:rPr>
        <w:t xml:space="preserve"> procedury </w:t>
      </w:r>
      <w:r w:rsidR="008905CB">
        <w:rPr>
          <w:rStyle w:val="Pogrubienie"/>
          <w:rFonts w:eastAsia="PMingLiU"/>
          <w:b w:val="0"/>
        </w:rPr>
        <w:t>wyłaniania kandyd</w:t>
      </w:r>
      <w:r w:rsidR="008905CB" w:rsidRPr="008905CB">
        <w:rPr>
          <w:rStyle w:val="Pogrubienie"/>
          <w:rFonts w:eastAsia="PMingLiU"/>
          <w:b w:val="0"/>
        </w:rPr>
        <w:t xml:space="preserve">atów </w:t>
      </w:r>
      <w:r w:rsidR="008905CB">
        <w:rPr>
          <w:rStyle w:val="Pogrubienie"/>
          <w:rFonts w:eastAsia="PMingLiU"/>
          <w:b w:val="0"/>
        </w:rPr>
        <w:t xml:space="preserve">na </w:t>
      </w:r>
      <w:r w:rsidR="00F7368C">
        <w:rPr>
          <w:rStyle w:val="Pogrubienie"/>
          <w:rFonts w:eastAsia="PMingLiU"/>
          <w:b w:val="0"/>
        </w:rPr>
        <w:t>stanowiska</w:t>
      </w:r>
      <w:r w:rsidR="00853473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CA3B21">
        <w:rPr>
          <w:rStyle w:val="Odwoanieprzypisudolnego"/>
          <w:rFonts w:eastAsia="Verdana"/>
          <w:color w:val="000000"/>
        </w:rPr>
        <w:footnoteReference w:id="1"/>
      </w:r>
      <w:r w:rsidRPr="00CA3B21">
        <w:rPr>
          <w:rStyle w:val="Pogrubienie"/>
          <w:rFonts w:eastAsia="Calibri"/>
          <w:b w:val="0"/>
        </w:rPr>
        <w:t xml:space="preserve"> </w:t>
      </w:r>
      <w:r w:rsidRPr="00CA3B21">
        <w:rPr>
          <w:rStyle w:val="Pogrubienie"/>
          <w:rFonts w:eastAsia="PMingLiU"/>
          <w:b w:val="0"/>
        </w:rPr>
        <w:t xml:space="preserve">dla przedmiotów: </w:t>
      </w:r>
      <w:r w:rsidR="00E82573">
        <w:rPr>
          <w:rStyle w:val="Pogrubienie"/>
          <w:rFonts w:eastAsia="PMingLiU"/>
          <w:b w:val="0"/>
          <w:color w:val="FF0000"/>
        </w:rPr>
        <w:t xml:space="preserve"> </w:t>
      </w:r>
      <w:r w:rsidR="00E82573" w:rsidRPr="00893BF4">
        <w:rPr>
          <w:rStyle w:val="Pogrubienie"/>
          <w:rFonts w:eastAsia="PMingLiU"/>
          <w:b w:val="0"/>
        </w:rPr>
        <w:t xml:space="preserve">historia i </w:t>
      </w:r>
      <w:r w:rsidR="0026456D">
        <w:rPr>
          <w:rStyle w:val="Pogrubienie"/>
          <w:rFonts w:eastAsia="PMingLiU"/>
          <w:b w:val="0"/>
        </w:rPr>
        <w:t>wos</w:t>
      </w:r>
      <w:r w:rsidR="00E82573" w:rsidRPr="00893BF4">
        <w:rPr>
          <w:rStyle w:val="Pogrubienie"/>
          <w:rFonts w:eastAsia="PMingLiU"/>
          <w:b w:val="0"/>
        </w:rPr>
        <w:t>, wf, informatyka, wychowanie przedszkolne, edukacja wczesnoszkolna</w:t>
      </w:r>
      <w:r w:rsidR="00E82573" w:rsidRPr="0026456D">
        <w:rPr>
          <w:rStyle w:val="Pogrubienie"/>
          <w:rFonts w:eastAsia="PMingLiU"/>
          <w:b w:val="0"/>
          <w:color w:val="000000" w:themeColor="text1"/>
        </w:rPr>
        <w:t xml:space="preserve">, świetlica </w:t>
      </w:r>
      <w:r w:rsidR="00D94BCC" w:rsidRPr="0026456D">
        <w:rPr>
          <w:rStyle w:val="Pogrubienie"/>
          <w:rFonts w:eastAsia="PMingLiU"/>
          <w:b w:val="0"/>
          <w:color w:val="000000" w:themeColor="text1"/>
        </w:rPr>
        <w:t>i pomoc psychologiczno-pedagogiczna</w:t>
      </w:r>
      <w:r w:rsidR="00E82573" w:rsidRPr="0026456D">
        <w:rPr>
          <w:rStyle w:val="Pogrubienie"/>
          <w:rFonts w:eastAsia="PMingLiU"/>
          <w:b w:val="0"/>
          <w:color w:val="000000" w:themeColor="text1"/>
        </w:rPr>
        <w:t xml:space="preserve">, </w:t>
      </w:r>
      <w:r w:rsidR="00D94BCC" w:rsidRPr="0026456D">
        <w:rPr>
          <w:rStyle w:val="Pogrubienie"/>
          <w:rFonts w:eastAsia="PMingLiU"/>
          <w:b w:val="0"/>
          <w:color w:val="000000" w:themeColor="text1"/>
        </w:rPr>
        <w:t>kształcenie integracyjne i specjalne.</w:t>
      </w:r>
    </w:p>
    <w:p w:rsidR="008D5465" w:rsidRPr="008D5465" w:rsidRDefault="008D5465" w:rsidP="00E4017C">
      <w:pPr>
        <w:ind w:left="142"/>
        <w:jc w:val="both"/>
        <w:rPr>
          <w:szCs w:val="24"/>
        </w:rPr>
      </w:pPr>
      <w:r w:rsidRPr="00CA3B21">
        <w:rPr>
          <w:szCs w:val="24"/>
        </w:rPr>
        <w:t xml:space="preserve">Poniższa tabela zawiera wskazania liczby stanowisk doradców metodycznych  w wymiarze 0,5 etatu </w:t>
      </w:r>
      <w:r>
        <w:rPr>
          <w:szCs w:val="24"/>
        </w:rPr>
        <w:br/>
        <w:t>(</w:t>
      </w:r>
      <w:r w:rsidRPr="00CA3B21">
        <w:rPr>
          <w:szCs w:val="24"/>
        </w:rPr>
        <w:t>z możliwością indywidualnego dostosowania w</w:t>
      </w:r>
      <w:r>
        <w:rPr>
          <w:szCs w:val="24"/>
        </w:rPr>
        <w:t xml:space="preserve"> przedziale od 0,4 do 0,8 etatu).</w:t>
      </w:r>
    </w:p>
    <w:p w:rsidR="00CA3B21" w:rsidRPr="00CA3B21" w:rsidRDefault="00CA3B21" w:rsidP="00E4017C">
      <w:pPr>
        <w:ind w:left="142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681"/>
        <w:gridCol w:w="849"/>
        <w:gridCol w:w="655"/>
        <w:gridCol w:w="799"/>
        <w:gridCol w:w="650"/>
        <w:gridCol w:w="799"/>
        <w:gridCol w:w="657"/>
        <w:gridCol w:w="823"/>
        <w:gridCol w:w="1245"/>
        <w:gridCol w:w="1059"/>
      </w:tblGrid>
      <w:tr w:rsidR="00D01307" w:rsidRPr="00CA3B21" w:rsidTr="00D01307">
        <w:trPr>
          <w:trHeight w:val="276"/>
        </w:trPr>
        <w:tc>
          <w:tcPr>
            <w:tcW w:w="1803" w:type="dxa"/>
            <w:vMerge w:val="restart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94BCC" w:rsidRPr="00CA3B21" w:rsidRDefault="00D94BCC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b/>
                <w:szCs w:val="24"/>
              </w:rPr>
            </w:pPr>
            <w:r w:rsidRPr="00CA3B21">
              <w:rPr>
                <w:rFonts w:ascii="Times New Roman" w:hAnsi="Times New Roman" w:cs="Times New Roman"/>
                <w:b/>
                <w:szCs w:val="24"/>
              </w:rPr>
              <w:t>Przedmioty objęte wspomaganiem</w:t>
            </w:r>
          </w:p>
        </w:tc>
        <w:tc>
          <w:tcPr>
            <w:tcW w:w="7827" w:type="dxa"/>
            <w:gridSpan w:val="10"/>
            <w:shd w:val="clear" w:color="auto" w:fill="BFBFBF" w:themeFill="background1" w:themeFillShade="BF"/>
          </w:tcPr>
          <w:p w:rsidR="00D01307" w:rsidRPr="00B05F3D" w:rsidRDefault="00D01307" w:rsidP="00E4017C">
            <w:pPr>
              <w:ind w:left="142"/>
              <w:jc w:val="center"/>
              <w:rPr>
                <w:b/>
                <w:szCs w:val="24"/>
              </w:rPr>
            </w:pPr>
            <w:r w:rsidRPr="00B05F3D">
              <w:rPr>
                <w:b/>
                <w:szCs w:val="24"/>
              </w:rPr>
              <w:t xml:space="preserve">Obszar wspomagania i typy szkół </w:t>
            </w:r>
            <w:r w:rsidRPr="00B05F3D">
              <w:rPr>
                <w:b/>
                <w:szCs w:val="24"/>
              </w:rPr>
              <w:br/>
            </w:r>
            <w:r w:rsidRPr="00B05F3D">
              <w:rPr>
                <w:szCs w:val="24"/>
              </w:rPr>
              <w:t>(SP – szkoły podstawowe; PNP – szkoły ponadpodstawowe)</w:t>
            </w:r>
          </w:p>
        </w:tc>
      </w:tr>
      <w:tr w:rsidR="00D01307" w:rsidRPr="00CA3B21" w:rsidTr="00D94BCC">
        <w:trPr>
          <w:trHeight w:val="2103"/>
        </w:trPr>
        <w:tc>
          <w:tcPr>
            <w:tcW w:w="1803" w:type="dxa"/>
            <w:vMerge/>
            <w:shd w:val="pct15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8" w:type="dxa"/>
            <w:gridSpan w:val="2"/>
            <w:shd w:val="pct30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2A4872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2"/>
            <w:shd w:val="pct30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ODN Konin (powiat: miasto Konin, koniński, kolski, turecki, słupecki)</w:t>
            </w:r>
          </w:p>
        </w:tc>
        <w:tc>
          <w:tcPr>
            <w:tcW w:w="1441" w:type="dxa"/>
            <w:gridSpan w:val="2"/>
            <w:shd w:val="pct30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ODN Leszno (powiat: miasto Leszno, leszczyński, kościański, gostyński, rawicki)</w:t>
            </w:r>
          </w:p>
        </w:tc>
        <w:tc>
          <w:tcPr>
            <w:tcW w:w="1372" w:type="dxa"/>
            <w:gridSpan w:val="2"/>
            <w:shd w:val="pct30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ODN Piła (powiat: pilski, złotowski, chodzieski, czarnkowsko-trzcianecki, wągrowiecki)</w:t>
            </w:r>
          </w:p>
        </w:tc>
        <w:tc>
          <w:tcPr>
            <w:tcW w:w="2304" w:type="dxa"/>
            <w:gridSpan w:val="2"/>
            <w:shd w:val="pct30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3B21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CA3B21" w:rsidTr="00D94BCC">
        <w:trPr>
          <w:trHeight w:val="417"/>
        </w:trPr>
        <w:tc>
          <w:tcPr>
            <w:tcW w:w="1803" w:type="dxa"/>
            <w:vMerge/>
            <w:shd w:val="pct15" w:color="auto" w:fill="auto"/>
          </w:tcPr>
          <w:p w:rsidR="00D01307" w:rsidRPr="00CA3B21" w:rsidRDefault="00D01307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40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5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57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0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91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21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245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059" w:type="dxa"/>
            <w:shd w:val="pct30" w:color="auto" w:fill="auto"/>
          </w:tcPr>
          <w:p w:rsidR="00D01307" w:rsidRPr="00CA3B21" w:rsidRDefault="00D01307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893BF4" w:rsidRPr="00CA3B21" w:rsidTr="00F9297E">
        <w:tc>
          <w:tcPr>
            <w:tcW w:w="1803" w:type="dxa"/>
            <w:shd w:val="pct15" w:color="auto" w:fill="auto"/>
          </w:tcPr>
          <w:p w:rsidR="00893BF4" w:rsidRPr="00CA3B21" w:rsidRDefault="00893BF4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Historia i WOS</w:t>
            </w:r>
          </w:p>
        </w:tc>
        <w:tc>
          <w:tcPr>
            <w:tcW w:w="1398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9" w:type="dxa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93BF4" w:rsidRPr="00CA3B21" w:rsidTr="00F13AC6">
        <w:trPr>
          <w:trHeight w:val="562"/>
        </w:trPr>
        <w:tc>
          <w:tcPr>
            <w:tcW w:w="1803" w:type="dxa"/>
            <w:shd w:val="pct15" w:color="auto" w:fill="auto"/>
          </w:tcPr>
          <w:p w:rsidR="00893BF4" w:rsidRPr="00CA3B21" w:rsidRDefault="00893BF4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W-f</w:t>
            </w:r>
          </w:p>
        </w:tc>
        <w:tc>
          <w:tcPr>
            <w:tcW w:w="1398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1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893BF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5" w:type="dxa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9" w:type="dxa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93BF4" w:rsidRPr="00CA3B21" w:rsidTr="00154412">
        <w:trPr>
          <w:trHeight w:val="562"/>
        </w:trPr>
        <w:tc>
          <w:tcPr>
            <w:tcW w:w="1803" w:type="dxa"/>
            <w:shd w:val="pct15" w:color="auto" w:fill="auto"/>
          </w:tcPr>
          <w:p w:rsidR="00893BF4" w:rsidRPr="00893BF4" w:rsidRDefault="00893BF4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 w:rsidRPr="00893BF4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1398" w:type="dxa"/>
            <w:gridSpan w:val="2"/>
          </w:tcPr>
          <w:p w:rsidR="00893BF4" w:rsidRPr="00DA411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1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893BF4" w:rsidRPr="00DA411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1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1" w:type="dxa"/>
            <w:gridSpan w:val="2"/>
          </w:tcPr>
          <w:p w:rsidR="00893BF4" w:rsidRPr="00DA411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1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DA411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11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:rsidR="00893BF4" w:rsidRPr="00DA411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411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93BF4" w:rsidRPr="00CA3B21" w:rsidTr="00D379C9">
        <w:trPr>
          <w:trHeight w:val="384"/>
        </w:trPr>
        <w:tc>
          <w:tcPr>
            <w:tcW w:w="1803" w:type="dxa"/>
            <w:shd w:val="pct15" w:color="auto" w:fill="auto"/>
          </w:tcPr>
          <w:p w:rsidR="00893BF4" w:rsidRPr="00CA3B21" w:rsidRDefault="00893BF4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Wychowanie przedszkolne</w:t>
            </w:r>
          </w:p>
        </w:tc>
        <w:tc>
          <w:tcPr>
            <w:tcW w:w="1398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12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1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93BF4" w:rsidRPr="00CA3B21" w:rsidTr="00C76962">
        <w:tc>
          <w:tcPr>
            <w:tcW w:w="1803" w:type="dxa"/>
            <w:shd w:val="pct15" w:color="auto" w:fill="auto"/>
          </w:tcPr>
          <w:p w:rsidR="00893BF4" w:rsidRPr="00CA3B21" w:rsidRDefault="00893BF4" w:rsidP="00E4017C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1398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CA3B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:rsidR="00893BF4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BF4" w:rsidRPr="00CA3B21" w:rsidTr="0034397B">
        <w:tc>
          <w:tcPr>
            <w:tcW w:w="1803" w:type="dxa"/>
            <w:shd w:val="pct15" w:color="auto" w:fill="auto"/>
          </w:tcPr>
          <w:p w:rsidR="00893BF4" w:rsidRPr="0026456D" w:rsidRDefault="00D94BCC" w:rsidP="00E4017C">
            <w:pPr>
              <w:ind w:left="1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Ś</w:t>
            </w:r>
            <w:r w:rsidR="00893BF4"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wietlica</w:t>
            </w:r>
            <w:r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 xml:space="preserve"> i pomoc </w:t>
            </w:r>
            <w:r w:rsidR="00893BF4"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psych</w:t>
            </w:r>
            <w:r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/ped.</w:t>
            </w:r>
          </w:p>
        </w:tc>
        <w:tc>
          <w:tcPr>
            <w:tcW w:w="1398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1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93BF4" w:rsidRPr="00CA3B21" w:rsidTr="004D2CF4">
        <w:tc>
          <w:tcPr>
            <w:tcW w:w="1803" w:type="dxa"/>
            <w:shd w:val="pct15" w:color="auto" w:fill="auto"/>
          </w:tcPr>
          <w:p w:rsidR="00893BF4" w:rsidRPr="0026456D" w:rsidRDefault="0026456D" w:rsidP="00E4017C">
            <w:pPr>
              <w:ind w:left="1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K</w:t>
            </w:r>
            <w:r w:rsidR="00D94BCC" w:rsidRPr="0026456D">
              <w:rPr>
                <w:rStyle w:val="Pogrubienie"/>
                <w:rFonts w:ascii="Times New Roman" w:eastAsia="PMingLiU" w:hAnsi="Times New Roman" w:cs="Times New Roman"/>
                <w:b w:val="0"/>
                <w:color w:val="000000" w:themeColor="text1"/>
              </w:rPr>
              <w:t>ształcenie integracyjne i specjalne</w:t>
            </w:r>
          </w:p>
        </w:tc>
        <w:tc>
          <w:tcPr>
            <w:tcW w:w="1398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893BF4" w:rsidRPr="00CA3B21" w:rsidRDefault="00DA411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41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04" w:type="dxa"/>
            <w:gridSpan w:val="2"/>
          </w:tcPr>
          <w:p w:rsidR="00893BF4" w:rsidRPr="00CA3B21" w:rsidRDefault="00893BF4" w:rsidP="00E4017C">
            <w:pPr>
              <w:ind w:left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DA4114" w:rsidRDefault="00DA4114" w:rsidP="00E4017C">
      <w:pPr>
        <w:spacing w:before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CA3B21" w:rsidRDefault="00CA3B21" w:rsidP="00E4017C">
      <w:pPr>
        <w:spacing w:before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WARUNKI PRACY</w:t>
      </w:r>
    </w:p>
    <w:p w:rsidR="00F7368C" w:rsidRPr="006444E7" w:rsidRDefault="00CA3B21" w:rsidP="00E4017C">
      <w:pPr>
        <w:spacing w:before="120" w:line="288" w:lineRule="auto"/>
        <w:ind w:left="142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>
        <w:rPr>
          <w:rFonts w:eastAsia="Verdana"/>
          <w:color w:val="000000"/>
          <w:szCs w:val="24"/>
        </w:rPr>
        <w:br/>
      </w:r>
      <w:r w:rsidRPr="00CA3B21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Default="00CA3B21" w:rsidP="005F2007">
      <w:pPr>
        <w:numPr>
          <w:ilvl w:val="0"/>
          <w:numId w:val="8"/>
        </w:numPr>
        <w:tabs>
          <w:tab w:val="left" w:pos="864"/>
        </w:tabs>
        <w:spacing w:line="288" w:lineRule="auto"/>
        <w:ind w:left="567" w:hanging="357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Ośrodek Doskonalenia Nauczycieli w Kaliszu, ul. </w:t>
      </w:r>
      <w:r w:rsidR="006444E7">
        <w:rPr>
          <w:rFonts w:eastAsia="Verdana"/>
          <w:color w:val="000000"/>
          <w:szCs w:val="24"/>
        </w:rPr>
        <w:t>Wrocławska 182, 62-800 Kalisz;</w:t>
      </w:r>
    </w:p>
    <w:p w:rsidR="00F32F1F" w:rsidRDefault="00F32F1F" w:rsidP="005F2007">
      <w:pPr>
        <w:numPr>
          <w:ilvl w:val="0"/>
          <w:numId w:val="8"/>
        </w:numPr>
        <w:tabs>
          <w:tab w:val="left" w:pos="864"/>
        </w:tabs>
        <w:spacing w:line="288" w:lineRule="auto"/>
        <w:ind w:left="567" w:hanging="357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Centrum Doskonalenia Nauczycieli w Koninie, ul. Sosnowa 1,  62-510 Konin;</w:t>
      </w:r>
    </w:p>
    <w:p w:rsidR="00F32F1F" w:rsidRPr="00F32F1F" w:rsidRDefault="00F32F1F" w:rsidP="005F2007">
      <w:pPr>
        <w:numPr>
          <w:ilvl w:val="0"/>
          <w:numId w:val="8"/>
        </w:numPr>
        <w:tabs>
          <w:tab w:val="left" w:pos="864"/>
        </w:tabs>
        <w:spacing w:line="288" w:lineRule="auto"/>
        <w:ind w:left="567" w:hanging="357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Centrum Doskonalenia Nauczycieli w Lesznie, ul. Bolesława Chrobrego 15</w:t>
      </w:r>
      <w:r>
        <w:rPr>
          <w:rFonts w:eastAsia="Verdana"/>
          <w:color w:val="000000"/>
          <w:szCs w:val="24"/>
        </w:rPr>
        <w:t>, 64-100 Leszno</w:t>
      </w:r>
      <w:r w:rsidRPr="00CA3B21">
        <w:rPr>
          <w:rFonts w:eastAsia="Verdana"/>
          <w:color w:val="000000"/>
          <w:szCs w:val="24"/>
        </w:rPr>
        <w:t>;</w:t>
      </w:r>
    </w:p>
    <w:p w:rsidR="00F32F1F" w:rsidRDefault="006444E7" w:rsidP="005F2007">
      <w:pPr>
        <w:numPr>
          <w:ilvl w:val="0"/>
          <w:numId w:val="8"/>
        </w:numPr>
        <w:tabs>
          <w:tab w:val="left" w:pos="864"/>
        </w:tabs>
        <w:spacing w:line="288" w:lineRule="auto"/>
        <w:ind w:left="567" w:hanging="357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Centrum D</w:t>
      </w:r>
      <w:r>
        <w:rPr>
          <w:rFonts w:eastAsia="Verdana"/>
          <w:color w:val="000000"/>
          <w:szCs w:val="24"/>
        </w:rPr>
        <w:t>oskonalenia Nauczycieli w Pile,</w:t>
      </w:r>
      <w:r w:rsidRPr="00CA3B21">
        <w:rPr>
          <w:rFonts w:eastAsia="Verdana"/>
          <w:color w:val="000000"/>
          <w:szCs w:val="24"/>
        </w:rPr>
        <w:t xml:space="preserve"> ul. Bydgoska  21</w:t>
      </w:r>
      <w:r>
        <w:rPr>
          <w:rFonts w:eastAsia="Verdana"/>
          <w:color w:val="000000"/>
          <w:szCs w:val="24"/>
        </w:rPr>
        <w:t xml:space="preserve">, </w:t>
      </w:r>
      <w:r w:rsidRPr="00CA3B21">
        <w:rPr>
          <w:rFonts w:eastAsia="Verdana"/>
          <w:color w:val="000000"/>
          <w:szCs w:val="24"/>
        </w:rPr>
        <w:t>64-920 Piła</w:t>
      </w:r>
      <w:r w:rsidR="00F32F1F">
        <w:rPr>
          <w:rFonts w:eastAsia="Verdana"/>
          <w:color w:val="000000"/>
          <w:szCs w:val="24"/>
        </w:rPr>
        <w:t>;</w:t>
      </w:r>
    </w:p>
    <w:p w:rsidR="00CA3B21" w:rsidRPr="00F32F1F" w:rsidRDefault="00F32F1F" w:rsidP="005F2007">
      <w:pPr>
        <w:pStyle w:val="Akapitzlist"/>
        <w:numPr>
          <w:ilvl w:val="0"/>
          <w:numId w:val="8"/>
        </w:numPr>
        <w:tabs>
          <w:tab w:val="left" w:pos="864"/>
        </w:tabs>
        <w:spacing w:line="288" w:lineRule="auto"/>
        <w:ind w:left="567" w:hanging="357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>Ośrodek Doskonalenia Nauczycieli w Poznaniu, ul. Górecka 1, 60-201 Poznań.</w:t>
      </w:r>
      <w:r w:rsidR="00CA3B21" w:rsidRPr="00F32F1F">
        <w:rPr>
          <w:rFonts w:eastAsia="Verdana"/>
          <w:color w:val="000000"/>
          <w:szCs w:val="24"/>
        </w:rPr>
        <w:br/>
      </w:r>
    </w:p>
    <w:p w:rsidR="00CA3B21" w:rsidRPr="00CA3B21" w:rsidRDefault="00CA3B21" w:rsidP="00E4017C">
      <w:pPr>
        <w:pStyle w:val="USTustnpkodeksu"/>
        <w:spacing w:after="120" w:line="288" w:lineRule="auto"/>
        <w:ind w:left="142"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:rsidR="00CA3B21" w:rsidRPr="00563843" w:rsidRDefault="00CA3B21" w:rsidP="00E4017C">
      <w:pPr>
        <w:pStyle w:val="USTustnpkodeksu"/>
        <w:spacing w:after="120" w:line="288" w:lineRule="auto"/>
        <w:ind w:left="142"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 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Nauczyciela, dla stanowiska zgodnego ze specjalnością nauczyciela–doradcy metodycznego.</w:t>
      </w:r>
    </w:p>
    <w:p w:rsidR="0026456D" w:rsidRDefault="00CA3B21" w:rsidP="00E4017C">
      <w:pPr>
        <w:spacing w:before="120" w:after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26456D" w:rsidRDefault="00CA3B21" w:rsidP="00E4017C">
      <w:pPr>
        <w:spacing w:before="120" w:after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:rsidR="00CA3B21" w:rsidRPr="00CA3B21" w:rsidRDefault="00CA3B21" w:rsidP="005F2007">
      <w:pPr>
        <w:pStyle w:val="PKTpunkt"/>
        <w:numPr>
          <w:ilvl w:val="0"/>
          <w:numId w:val="5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CA3B21" w:rsidRDefault="00CA3B21" w:rsidP="005F2007">
      <w:pPr>
        <w:pStyle w:val="PKTpunkt"/>
        <w:numPr>
          <w:ilvl w:val="0"/>
          <w:numId w:val="5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CA3B21" w:rsidRDefault="00CA3B21" w:rsidP="005F2007">
      <w:pPr>
        <w:pStyle w:val="PKTpunkt"/>
        <w:numPr>
          <w:ilvl w:val="0"/>
          <w:numId w:val="5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8D6715" w:rsidRPr="007B6476" w:rsidRDefault="00CA3B21" w:rsidP="005F2007">
      <w:pPr>
        <w:pStyle w:val="Akapitzlist"/>
        <w:numPr>
          <w:ilvl w:val="0"/>
          <w:numId w:val="5"/>
        </w:numPr>
        <w:spacing w:line="288" w:lineRule="auto"/>
        <w:ind w:left="567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:rsidR="00CA3B21" w:rsidRPr="00CA3B21" w:rsidRDefault="00CA3B21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CA3B21" w:rsidRDefault="00CA3B21" w:rsidP="005F2007">
      <w:pPr>
        <w:pStyle w:val="PKTpunkt"/>
        <w:numPr>
          <w:ilvl w:val="0"/>
          <w:numId w:val="6"/>
        </w:numPr>
        <w:spacing w:line="288" w:lineRule="auto"/>
        <w:ind w:left="56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CA3B21" w:rsidRDefault="00CA3B21" w:rsidP="005F2007">
      <w:pPr>
        <w:pStyle w:val="PKTpunkt"/>
        <w:numPr>
          <w:ilvl w:val="0"/>
          <w:numId w:val="6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CA3B21" w:rsidRDefault="00CA3B21" w:rsidP="005F2007">
      <w:pPr>
        <w:pStyle w:val="PKTpunkt"/>
        <w:numPr>
          <w:ilvl w:val="0"/>
          <w:numId w:val="6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CA3B21" w:rsidRPr="00CA3B21" w:rsidRDefault="00CA3B21" w:rsidP="005F2007">
      <w:pPr>
        <w:pStyle w:val="PKTpunkt"/>
        <w:numPr>
          <w:ilvl w:val="0"/>
          <w:numId w:val="6"/>
        </w:numPr>
        <w:spacing w:line="288" w:lineRule="auto"/>
        <w:ind w:left="567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DA4114" w:rsidRDefault="00DA4114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:rsidR="00E4017C" w:rsidRDefault="00E4017C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:rsidR="00CA3B21" w:rsidRPr="00CA3B21" w:rsidRDefault="00CA3B21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</w:t>
      </w:r>
      <w:r w:rsidR="005F2007">
        <w:rPr>
          <w:rFonts w:eastAsia="Verdana"/>
          <w:color w:val="000000"/>
          <w:szCs w:val="24"/>
        </w:rPr>
        <w:br/>
      </w:r>
      <w:r w:rsidRPr="00CA3B21">
        <w:rPr>
          <w:rFonts w:eastAsia="Verdana"/>
          <w:color w:val="000000"/>
          <w:szCs w:val="24"/>
        </w:rPr>
        <w:t>w przepisach w sprawie szczegółowych kwalifikacji wymaganych od nauczycieli;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kompetencje społeczne, interpersonalne i komunikacyjne;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umiejętności z zakresu technologii informacyjno</w:t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softHyphen/>
      </w:r>
      <w:r w:rsidRPr="00CA3B21">
        <w:rPr>
          <w:rFonts w:eastAsia="Verdana"/>
          <w:color w:val="000000"/>
          <w:szCs w:val="24"/>
        </w:rPr>
        <w:noBreakHyphen/>
        <w:t>komunikacyjnej.</w:t>
      </w:r>
    </w:p>
    <w:p w:rsidR="00CA3B21" w:rsidRPr="00CA3B21" w:rsidRDefault="00CA3B21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>
        <w:rPr>
          <w:rFonts w:eastAsia="Verdana"/>
          <w:color w:val="000000"/>
          <w:szCs w:val="24"/>
        </w:rPr>
        <w:br/>
      </w:r>
      <w:r w:rsidRPr="00CA3B21">
        <w:rPr>
          <w:rFonts w:eastAsia="Verdana"/>
          <w:color w:val="000000"/>
          <w:szCs w:val="24"/>
        </w:rPr>
        <w:t>bądź kompetencje;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CA3B21" w:rsidRPr="00CA3B21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uprawnienia egzaminatora;</w:t>
      </w:r>
    </w:p>
    <w:p w:rsidR="00BF7D82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uprawnienia eksperta ds. awansu zawodowego;</w:t>
      </w:r>
    </w:p>
    <w:p w:rsidR="0026456D" w:rsidRPr="0026456D" w:rsidRDefault="00CA3B21" w:rsidP="005F2007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426" w:hanging="289"/>
        <w:jc w:val="both"/>
        <w:textAlignment w:val="baseline"/>
        <w:rPr>
          <w:rFonts w:eastAsia="Verdana"/>
          <w:color w:val="000000"/>
          <w:szCs w:val="24"/>
        </w:rPr>
      </w:pPr>
      <w:r w:rsidRPr="00BF7D82">
        <w:rPr>
          <w:rFonts w:eastAsia="Verdana"/>
          <w:color w:val="000000"/>
          <w:szCs w:val="24"/>
        </w:rPr>
        <w:t>znajomość języka obcego</w:t>
      </w:r>
      <w:r w:rsidR="00811833">
        <w:rPr>
          <w:rFonts w:eastAsia="Verdana"/>
          <w:color w:val="000000"/>
          <w:szCs w:val="24"/>
        </w:rPr>
        <w:t>.</w:t>
      </w:r>
    </w:p>
    <w:p w:rsidR="0026456D" w:rsidRPr="0026456D" w:rsidRDefault="00CA3B21" w:rsidP="00E4017C">
      <w:pPr>
        <w:tabs>
          <w:tab w:val="left" w:pos="864"/>
        </w:tabs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A51FBD" w:rsidRDefault="00A51FBD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A51FBD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lastRenderedPageBreak/>
        <w:t>w przypadku osób pełniących funkcję doradcy metodycznego rekomendacja dyrektora placówki doskonalenia, w której kandydat jest zatrudniony;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CA3B21" w:rsidRDefault="00B36C17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10197464</wp:posOffset>
                </wp:positionV>
                <wp:extent cx="2870835" cy="0"/>
                <wp:effectExtent l="0" t="0" r="2476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87BF" id="Łącznik prostoliniow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="00CA3B21" w:rsidRPr="00CA3B21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CA3B21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:rsidR="008D6715" w:rsidRPr="007B6476" w:rsidRDefault="00CA3B21" w:rsidP="005F2007">
      <w:pPr>
        <w:pStyle w:val="PKTpunkt"/>
        <w:numPr>
          <w:ilvl w:val="0"/>
          <w:numId w:val="4"/>
        </w:numPr>
        <w:spacing w:after="120" w:line="288" w:lineRule="auto"/>
        <w:ind w:left="426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CA3B21">
        <w:rPr>
          <w:rFonts w:ascii="Times New Roman" w:hAnsi="Times New Roman" w:cs="Times New Roman"/>
          <w:color w:val="000000" w:themeColor="text1"/>
          <w:spacing w:val="-5"/>
          <w:szCs w:val="24"/>
        </w:rPr>
        <w:t xml:space="preserve">oświadczenie kandydata o tym, że nie był prawomocnie ukarany karą dyscyplinarną, </w:t>
      </w:r>
      <w:r w:rsidR="009C1199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CA3B21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CA3B21" w:rsidRPr="00CA3B21" w:rsidRDefault="00CA3B21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C153C3" w:rsidRDefault="00D92D85" w:rsidP="005F2007">
      <w:pPr>
        <w:pStyle w:val="PKTpunkt"/>
        <w:numPr>
          <w:ilvl w:val="0"/>
          <w:numId w:val="4"/>
        </w:numPr>
        <w:spacing w:line="288" w:lineRule="auto"/>
        <w:ind w:left="567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DA4114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3</w:t>
      </w:r>
      <w:r w:rsidR="00A2599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DA4114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września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2019 r.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CA3B21" w:rsidRPr="00CA3B21" w:rsidRDefault="00D92D85" w:rsidP="005F2007">
      <w:pPr>
        <w:pStyle w:val="PKTpunkt"/>
        <w:numPr>
          <w:ilvl w:val="0"/>
          <w:numId w:val="4"/>
        </w:numPr>
        <w:spacing w:line="288" w:lineRule="auto"/>
        <w:ind w:left="567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CA3B21" w:rsidP="005F2007">
      <w:pPr>
        <w:pStyle w:val="PKTpunkt"/>
        <w:spacing w:line="240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CA3B21" w:rsidRDefault="00C81E61" w:rsidP="005F2007">
      <w:pPr>
        <w:pStyle w:val="PKTpunkt"/>
        <w:spacing w:line="240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CA3B21" w:rsidRDefault="00CA3B21" w:rsidP="005F2007">
      <w:pPr>
        <w:pStyle w:val="PKTpunkt"/>
        <w:spacing w:line="288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7B6476" w:rsidRDefault="00D92D85" w:rsidP="005F2007">
      <w:pPr>
        <w:pStyle w:val="PKTpunkt"/>
        <w:numPr>
          <w:ilvl w:val="0"/>
          <w:numId w:val="4"/>
        </w:numPr>
        <w:spacing w:line="288" w:lineRule="auto"/>
        <w:ind w:left="567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stanowisko doradcy metodycznego.  ………………………”  </w:t>
      </w:r>
      <w:r w:rsid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(proszę wskazać przedmiot).</w:t>
      </w:r>
    </w:p>
    <w:p w:rsidR="00CA3B21" w:rsidRPr="00CA3B21" w:rsidRDefault="00312DB7" w:rsidP="00E4017C">
      <w:pPr>
        <w:spacing w:before="240" w:after="120" w:line="288" w:lineRule="auto"/>
        <w:ind w:left="142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osoby, które spełnią wymogi formalne zostaną powiadomione o formie i terminie  dalszego postępowania (postępowanie rekrutacyjne odbędzie się w Kuratorium Oświaty w Poznaniu oraz w delegaturach </w:t>
      </w: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kuratorium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 Kaliszu, Koninie, Lesznie i Pile);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5F2007">
      <w:pPr>
        <w:pStyle w:val="PKTpunkt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CA3B21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Default="00CA3B21" w:rsidP="005F2007">
      <w:pPr>
        <w:pStyle w:val="PKTpunkt"/>
        <w:numPr>
          <w:ilvl w:val="0"/>
          <w:numId w:val="4"/>
        </w:numPr>
        <w:spacing w:line="288" w:lineRule="auto"/>
        <w:ind w:left="709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DA4114" w:rsidRDefault="00DA4114" w:rsidP="00E4017C">
      <w:pPr>
        <w:pStyle w:val="Nagwek"/>
        <w:tabs>
          <w:tab w:val="left" w:pos="70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017C" w:rsidRDefault="00E4017C" w:rsidP="00E4017C">
      <w:pPr>
        <w:pStyle w:val="Nagwek"/>
        <w:tabs>
          <w:tab w:val="left" w:pos="708"/>
        </w:tabs>
        <w:ind w:left="142"/>
        <w:rPr>
          <w:sz w:val="22"/>
          <w:szCs w:val="22"/>
        </w:rPr>
      </w:pPr>
    </w:p>
    <w:p w:rsidR="00E4017C" w:rsidRDefault="00E4017C" w:rsidP="00E4017C">
      <w:pPr>
        <w:pStyle w:val="Nagwek"/>
        <w:tabs>
          <w:tab w:val="left" w:pos="708"/>
        </w:tabs>
        <w:ind w:left="142"/>
        <w:rPr>
          <w:sz w:val="22"/>
          <w:szCs w:val="22"/>
        </w:rPr>
      </w:pPr>
    </w:p>
    <w:p w:rsidR="00DA4114" w:rsidRPr="00285010" w:rsidRDefault="00DA4114" w:rsidP="00E4017C">
      <w:pPr>
        <w:pStyle w:val="Nagwek"/>
        <w:tabs>
          <w:tab w:val="left" w:pos="708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Sporządził(a):                                       Sprawdził(a):                                        Zatwierdził(a):</w:t>
      </w:r>
    </w:p>
    <w:p w:rsidR="00DA4114" w:rsidRPr="007B6476" w:rsidRDefault="00DA4114" w:rsidP="00E4017C">
      <w:pPr>
        <w:pStyle w:val="PKTpunkt"/>
        <w:tabs>
          <w:tab w:val="left" w:pos="1979"/>
        </w:tabs>
        <w:spacing w:line="288" w:lineRule="auto"/>
        <w:ind w:left="142"/>
        <w:rPr>
          <w:rFonts w:ascii="Times New Roman" w:hAnsi="Times New Roman" w:cs="Times New Roman"/>
          <w:bCs w:val="0"/>
          <w:szCs w:val="24"/>
          <w:lang w:eastAsia="en-US"/>
        </w:rPr>
      </w:pPr>
    </w:p>
    <w:sectPr w:rsidR="00DA4114" w:rsidRPr="007B6476" w:rsidSect="007409D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4" w:rsidRDefault="00122D34" w:rsidP="00236BC1">
      <w:r>
        <w:separator/>
      </w:r>
    </w:p>
  </w:endnote>
  <w:endnote w:type="continuationSeparator" w:id="0">
    <w:p w:rsidR="00122D34" w:rsidRDefault="00122D34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E8" w:rsidRDefault="00B36C17" w:rsidP="000D47E8">
    <w:pPr>
      <w:pStyle w:val="Nagwek"/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64A57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MXNkEXaAAAABgEAAA8AAABkcnMvZG93bnJldi54bWxMj8FOwkAQhu8mvsNmSLwQ2ALB&#10;YO2WGLU3L6LE69Ad24bubOkuUH16x3jA43z/5J9vsvXgWnWiPjSeDcymCSji0tuGKwPvb8VkBSpE&#10;ZIutZzLwRQHW+fVVhqn1Z36l0yZWSko4pGigjrFLtQ5lTQ7D1HfEkn363mGUsa+07fEs5a7V8yS5&#10;1Q4blgs1dvRYU7nfHJ2BUGzpUHyPy3Hysag8zQ9PL89ozM1oeLgHFWmIl2X41Rd1yMVp549sg2oN&#10;yCNR6GIJStK72UrA7g/oPNP/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MXN&#10;kEXaAAAABgEAAA8AAAAAAAAAAAAAAAAAbQQAAGRycy9kb3ducmV2LnhtbFBLBQYAAAAABAAEAPMA&#10;AAB0BQAAAAA=&#10;"/>
          </w:pict>
        </mc:Fallback>
      </mc:AlternateConten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4" w:rsidRDefault="00122D34" w:rsidP="00236BC1">
      <w:r>
        <w:separator/>
      </w:r>
    </w:p>
  </w:footnote>
  <w:footnote w:type="continuationSeparator" w:id="0">
    <w:p w:rsidR="00122D34" w:rsidRDefault="00122D34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505BA"/>
    <w:rsid w:val="00096ACD"/>
    <w:rsid w:val="000A2C07"/>
    <w:rsid w:val="000B04C6"/>
    <w:rsid w:val="000C7DB2"/>
    <w:rsid w:val="000D47E8"/>
    <w:rsid w:val="000D53D8"/>
    <w:rsid w:val="000E1F47"/>
    <w:rsid w:val="000E3C80"/>
    <w:rsid w:val="00122D34"/>
    <w:rsid w:val="00142D89"/>
    <w:rsid w:val="00144E2F"/>
    <w:rsid w:val="00182966"/>
    <w:rsid w:val="00192D5E"/>
    <w:rsid w:val="00193220"/>
    <w:rsid w:val="00194F15"/>
    <w:rsid w:val="001A7745"/>
    <w:rsid w:val="001D45AB"/>
    <w:rsid w:val="001E20F9"/>
    <w:rsid w:val="00225E74"/>
    <w:rsid w:val="002345C4"/>
    <w:rsid w:val="00236BC1"/>
    <w:rsid w:val="0026456D"/>
    <w:rsid w:val="00291005"/>
    <w:rsid w:val="002A4872"/>
    <w:rsid w:val="003038A1"/>
    <w:rsid w:val="00312DB7"/>
    <w:rsid w:val="0032261B"/>
    <w:rsid w:val="00361A01"/>
    <w:rsid w:val="0038043E"/>
    <w:rsid w:val="003D4343"/>
    <w:rsid w:val="003D5FCE"/>
    <w:rsid w:val="003F79A2"/>
    <w:rsid w:val="0040195A"/>
    <w:rsid w:val="00424C2D"/>
    <w:rsid w:val="00436B22"/>
    <w:rsid w:val="00452615"/>
    <w:rsid w:val="004A224A"/>
    <w:rsid w:val="004D57D7"/>
    <w:rsid w:val="004E52F2"/>
    <w:rsid w:val="004E5B6A"/>
    <w:rsid w:val="00501553"/>
    <w:rsid w:val="00535561"/>
    <w:rsid w:val="00546AA4"/>
    <w:rsid w:val="00563843"/>
    <w:rsid w:val="005778C1"/>
    <w:rsid w:val="00583026"/>
    <w:rsid w:val="0058578A"/>
    <w:rsid w:val="005D6A3A"/>
    <w:rsid w:val="005E6790"/>
    <w:rsid w:val="005F2007"/>
    <w:rsid w:val="006069AE"/>
    <w:rsid w:val="006233C2"/>
    <w:rsid w:val="006323D7"/>
    <w:rsid w:val="00635938"/>
    <w:rsid w:val="006444E7"/>
    <w:rsid w:val="00670D19"/>
    <w:rsid w:val="00676752"/>
    <w:rsid w:val="00697077"/>
    <w:rsid w:val="007015A1"/>
    <w:rsid w:val="00712679"/>
    <w:rsid w:val="007167D5"/>
    <w:rsid w:val="007409D8"/>
    <w:rsid w:val="00757FFE"/>
    <w:rsid w:val="00760AE7"/>
    <w:rsid w:val="007657CE"/>
    <w:rsid w:val="00781247"/>
    <w:rsid w:val="0079474F"/>
    <w:rsid w:val="007A1873"/>
    <w:rsid w:val="007A58C2"/>
    <w:rsid w:val="007B6476"/>
    <w:rsid w:val="007D07F4"/>
    <w:rsid w:val="007E7E00"/>
    <w:rsid w:val="007F0BBA"/>
    <w:rsid w:val="007F78EF"/>
    <w:rsid w:val="007F7B19"/>
    <w:rsid w:val="00800A15"/>
    <w:rsid w:val="00802913"/>
    <w:rsid w:val="00811833"/>
    <w:rsid w:val="008258E4"/>
    <w:rsid w:val="008276C7"/>
    <w:rsid w:val="00832425"/>
    <w:rsid w:val="00853473"/>
    <w:rsid w:val="00856E6F"/>
    <w:rsid w:val="008604F7"/>
    <w:rsid w:val="00866ED4"/>
    <w:rsid w:val="00870B0F"/>
    <w:rsid w:val="008825C7"/>
    <w:rsid w:val="00883A0D"/>
    <w:rsid w:val="008905CB"/>
    <w:rsid w:val="00893BF4"/>
    <w:rsid w:val="008B36E7"/>
    <w:rsid w:val="008B4C0B"/>
    <w:rsid w:val="008D5465"/>
    <w:rsid w:val="008D6715"/>
    <w:rsid w:val="008E60B4"/>
    <w:rsid w:val="009102F5"/>
    <w:rsid w:val="00910D08"/>
    <w:rsid w:val="009343D0"/>
    <w:rsid w:val="00934771"/>
    <w:rsid w:val="009557BD"/>
    <w:rsid w:val="00963C43"/>
    <w:rsid w:val="009B747D"/>
    <w:rsid w:val="009C1199"/>
    <w:rsid w:val="009C43BC"/>
    <w:rsid w:val="009E6D5B"/>
    <w:rsid w:val="009F2D71"/>
    <w:rsid w:val="009F5B11"/>
    <w:rsid w:val="00A0774E"/>
    <w:rsid w:val="00A2599A"/>
    <w:rsid w:val="00A37A5B"/>
    <w:rsid w:val="00A40655"/>
    <w:rsid w:val="00A4070A"/>
    <w:rsid w:val="00A51FBD"/>
    <w:rsid w:val="00A54F9D"/>
    <w:rsid w:val="00A81D1D"/>
    <w:rsid w:val="00A923F3"/>
    <w:rsid w:val="00AA40F1"/>
    <w:rsid w:val="00AA51B7"/>
    <w:rsid w:val="00AC0DA4"/>
    <w:rsid w:val="00AC65B3"/>
    <w:rsid w:val="00AE06AC"/>
    <w:rsid w:val="00AE2612"/>
    <w:rsid w:val="00AE5F38"/>
    <w:rsid w:val="00AF7E98"/>
    <w:rsid w:val="00B065F5"/>
    <w:rsid w:val="00B06CE7"/>
    <w:rsid w:val="00B36C17"/>
    <w:rsid w:val="00B36ED4"/>
    <w:rsid w:val="00B55FB0"/>
    <w:rsid w:val="00B610B9"/>
    <w:rsid w:val="00B94CE3"/>
    <w:rsid w:val="00BB0A97"/>
    <w:rsid w:val="00BD2D4A"/>
    <w:rsid w:val="00BF43C6"/>
    <w:rsid w:val="00BF55A5"/>
    <w:rsid w:val="00BF7D82"/>
    <w:rsid w:val="00C14978"/>
    <w:rsid w:val="00C153C3"/>
    <w:rsid w:val="00C22154"/>
    <w:rsid w:val="00C7303B"/>
    <w:rsid w:val="00C81E61"/>
    <w:rsid w:val="00C967E4"/>
    <w:rsid w:val="00CA3B21"/>
    <w:rsid w:val="00CC237C"/>
    <w:rsid w:val="00CC6536"/>
    <w:rsid w:val="00CD2D11"/>
    <w:rsid w:val="00D01307"/>
    <w:rsid w:val="00D23CFD"/>
    <w:rsid w:val="00D32C18"/>
    <w:rsid w:val="00D67AE4"/>
    <w:rsid w:val="00D87C07"/>
    <w:rsid w:val="00D92D85"/>
    <w:rsid w:val="00D94BCC"/>
    <w:rsid w:val="00DA4114"/>
    <w:rsid w:val="00DB0627"/>
    <w:rsid w:val="00DC69E3"/>
    <w:rsid w:val="00DF47D0"/>
    <w:rsid w:val="00DF540F"/>
    <w:rsid w:val="00E11A49"/>
    <w:rsid w:val="00E165B5"/>
    <w:rsid w:val="00E20949"/>
    <w:rsid w:val="00E2096C"/>
    <w:rsid w:val="00E34945"/>
    <w:rsid w:val="00E4017C"/>
    <w:rsid w:val="00E55A0E"/>
    <w:rsid w:val="00E578E5"/>
    <w:rsid w:val="00E63C3A"/>
    <w:rsid w:val="00E82573"/>
    <w:rsid w:val="00E83AFA"/>
    <w:rsid w:val="00EE0FB6"/>
    <w:rsid w:val="00EE7096"/>
    <w:rsid w:val="00EF1E77"/>
    <w:rsid w:val="00F220FB"/>
    <w:rsid w:val="00F32D48"/>
    <w:rsid w:val="00F32F1F"/>
    <w:rsid w:val="00F555E4"/>
    <w:rsid w:val="00F70A34"/>
    <w:rsid w:val="00F7368C"/>
    <w:rsid w:val="00F83915"/>
    <w:rsid w:val="00F9451A"/>
    <w:rsid w:val="00F95FF8"/>
    <w:rsid w:val="00FA2D5E"/>
    <w:rsid w:val="00FA4D51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7C0B"/>
  <w15:docId w15:val="{1D0CCBC1-76FA-4C9A-A480-D5A579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DFB0-6D0F-45FB-8031-5B9C3101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Sekretariat WRE</cp:lastModifiedBy>
  <cp:revision>4</cp:revision>
  <cp:lastPrinted>2019-08-09T06:00:00Z</cp:lastPrinted>
  <dcterms:created xsi:type="dcterms:W3CDTF">2019-08-12T13:46:00Z</dcterms:created>
  <dcterms:modified xsi:type="dcterms:W3CDTF">2019-08-13T09:24:00Z</dcterms:modified>
</cp:coreProperties>
</file>