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9C179B" w:rsidP="003224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Warszawa, 27</w:t>
      </w:r>
      <w:r w:rsidR="0015274D" w:rsidRPr="0032244D">
        <w:rPr>
          <w:i/>
          <w:sz w:val="24"/>
          <w:szCs w:val="24"/>
        </w:rPr>
        <w:t>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</w:t>
      </w:r>
      <w:r w:rsidR="009C179B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Liguria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  <w:bookmarkStart w:id="0" w:name="_GoBack"/>
      <w:bookmarkEnd w:id="0"/>
    </w:p>
    <w:p w:rsidR="009C179B" w:rsidRPr="009C179B" w:rsidRDefault="009C179B" w:rsidP="009C1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179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INFORMACJA GŁÓWNEGO INSPEKTORA SANITARNEGO DLA OSÓB POWRACAJĄCYCH Z PÓŁNOCNYCH WŁOCH</w:t>
      </w:r>
    </w:p>
    <w:p w:rsidR="009C179B" w:rsidRPr="009C179B" w:rsidRDefault="009C179B" w:rsidP="009C1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(Opracowano na podstawie danych ECDC oraz WHO) Warszawa, 27.02.2020 r.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W ostatnich kilku dniach na obszarze północnych Włoch (regiony Lombardia, Wenecja Euganejska, Piemont, Emilia Romania, Liguria) obserwuje się rosnącą liczbę zakażeń </w:t>
      </w:r>
      <w:proofErr w:type="spellStart"/>
      <w:r w:rsidRPr="009C179B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 SARS-CoV-2.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Jeśli byłeś w Północnych Włoszech w ciągu ostatnich 14 dni i: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C1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zaobserwowałeś 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t>u siebie objawy, takie jak: gorączka, kaszel, duszność i problemy z oddychaniem to:</w:t>
      </w:r>
    </w:p>
    <w:p w:rsidR="009C179B" w:rsidRPr="009C179B" w:rsidRDefault="009C179B" w:rsidP="009C1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bezzwłocznie, telefonicznie powiadom stację sanitarno-epidemiologiczną</w:t>
      </w:r>
    </w:p>
    <w:p w:rsidR="009C179B" w:rsidRPr="009C179B" w:rsidRDefault="009C179B" w:rsidP="009C1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lub zgłoś się bezpośrednio do oddziału zakaźnego lub oddziału obserwacyjno-zakaźnego, gdzie określony zostanie dalszy tryb postępowania medycznego.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C1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nie zaobserwowałeś 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9C179B" w:rsidRPr="009C179B" w:rsidRDefault="009C179B" w:rsidP="009C1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a) Jeżeli po 14 dniach samoobserwacji </w:t>
      </w:r>
      <w:r w:rsidRPr="009C179B">
        <w:rPr>
          <w:rFonts w:ascii="Times New Roman" w:eastAsia="Times New Roman" w:hAnsi="Times New Roman" w:cs="Times New Roman"/>
          <w:sz w:val="24"/>
          <w:szCs w:val="24"/>
          <w:u w:val="single"/>
        </w:rPr>
        <w:t>nie wystąpiły wyżej wymienione objawy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t>, zakończ kontrolę.</w:t>
      </w:r>
    </w:p>
    <w:p w:rsidR="009C179B" w:rsidRPr="009C179B" w:rsidRDefault="009C179B" w:rsidP="009C17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b) Jeżeli w ciągu 14 dni samoobserwacji </w:t>
      </w:r>
      <w:r w:rsidRPr="009C179B">
        <w:rPr>
          <w:rFonts w:ascii="Times New Roman" w:eastAsia="Times New Roman" w:hAnsi="Times New Roman" w:cs="Times New Roman"/>
          <w:sz w:val="24"/>
          <w:szCs w:val="24"/>
          <w:u w:val="single"/>
        </w:rPr>
        <w:t>zaobserwujesz wyżej wymienione objawy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9C179B" w:rsidRPr="009C179B" w:rsidRDefault="009C179B" w:rsidP="009C17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bezzwłocznie, telefonicznie powiadom stację sanitarno-epidemiologiczną</w:t>
      </w:r>
    </w:p>
    <w:p w:rsidR="009C179B" w:rsidRPr="009C179B" w:rsidRDefault="009C179B" w:rsidP="009C17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lub zgłoś się bezpośrednio do oddziału zakaźnego lub oddziału obserwacyjno-zakaźnego, gdzie określony zostanie dalszy tryb postępowania medycznego.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C1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miałeś kontakt z osobą chorą lub zakażoną </w:t>
      </w:r>
      <w:proofErr w:type="spellStart"/>
      <w:r w:rsidRPr="009C179B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br/>
        <w:t>to bezzwłocznie, telefonicznie powiadom stację sanitarno-epidemiologiczną.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Na chwilę obecną, nie ma uzasadnienia dla podejmowania nadmiernych </w:t>
      </w:r>
      <w:proofErr w:type="spellStart"/>
      <w:r w:rsidRPr="009C179B">
        <w:rPr>
          <w:rFonts w:ascii="Times New Roman" w:eastAsia="Times New Roman" w:hAnsi="Times New Roman" w:cs="Times New Roman"/>
          <w:sz w:val="24"/>
          <w:szCs w:val="24"/>
        </w:rPr>
        <w:t>działań</w:t>
      </w:r>
      <w:proofErr w:type="spellEnd"/>
      <w:r w:rsidRPr="009C179B">
        <w:rPr>
          <w:rFonts w:ascii="Times New Roman" w:eastAsia="Times New Roman" w:hAnsi="Times New Roman" w:cs="Times New Roman"/>
          <w:sz w:val="24"/>
          <w:szCs w:val="24"/>
        </w:rPr>
        <w:t xml:space="preserve"> typu kwarantannowanie osób powracających z regionów Północnych Włoch, odmawianie udziału w zajęciach szkolnych oraz zamykanie szkół.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Niezbędne jest także przestrzeganie zasad higieny w tym: częste mycie rąk wodą</w:t>
      </w:r>
      <w:r w:rsidRPr="009C179B">
        <w:rPr>
          <w:rFonts w:ascii="Times New Roman" w:eastAsia="Times New Roman" w:hAnsi="Times New Roman" w:cs="Times New Roman"/>
          <w:sz w:val="24"/>
          <w:szCs w:val="24"/>
        </w:rPr>
        <w:br/>
        <w:t>z mydłem, a jeśli nie ma takiej możliwości, np. podczas podróży, ich dezynfekcja środkiem na bazie alkoholu.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Instrukcja jak poprawnie i skutecznie myć ręce znajduje się poniżej.</w:t>
      </w:r>
    </w:p>
    <w:p w:rsidR="009C179B" w:rsidRPr="009C179B" w:rsidRDefault="009C179B" w:rsidP="009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B">
        <w:rPr>
          <w:rFonts w:ascii="Times New Roman" w:eastAsia="Times New Roman" w:hAnsi="Times New Roman" w:cs="Times New Roman"/>
          <w:sz w:val="24"/>
          <w:szCs w:val="24"/>
        </w:rPr>
        <w:t>Ze względu na obecnie wysoką aktywność grypy sezonowej w krajach Półkuli Północnej należy pamiętać o zaszczepieniu się przeciw grypie sezonowej.</w:t>
      </w:r>
    </w:p>
    <w:p w:rsidR="009C179B" w:rsidRPr="00523006" w:rsidRDefault="009C179B" w:rsidP="0032244D">
      <w:pPr>
        <w:pStyle w:val="NormalnyWeb"/>
        <w:shd w:val="clear" w:color="auto" w:fill="FFFFFF"/>
        <w:spacing w:before="0" w:beforeAutospacing="0"/>
        <w:jc w:val="both"/>
      </w:pPr>
    </w:p>
    <w:sectPr w:rsidR="009C179B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DB8"/>
    <w:multiLevelType w:val="multilevel"/>
    <w:tmpl w:val="51BA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91322"/>
    <w:multiLevelType w:val="multilevel"/>
    <w:tmpl w:val="847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5E55"/>
    <w:multiLevelType w:val="multilevel"/>
    <w:tmpl w:val="554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23006"/>
    <w:rsid w:val="000E22A1"/>
    <w:rsid w:val="0015274D"/>
    <w:rsid w:val="002164E3"/>
    <w:rsid w:val="002D3133"/>
    <w:rsid w:val="00311F04"/>
    <w:rsid w:val="0032244D"/>
    <w:rsid w:val="004336FE"/>
    <w:rsid w:val="00523006"/>
    <w:rsid w:val="005B72C3"/>
    <w:rsid w:val="00732D8D"/>
    <w:rsid w:val="00986A5C"/>
    <w:rsid w:val="009C179B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paragraph" w:styleId="Nagwek2">
    <w:name w:val="heading 2"/>
    <w:basedOn w:val="Normalny"/>
    <w:link w:val="Nagwek2Znak"/>
    <w:uiPriority w:val="9"/>
    <w:qFormat/>
    <w:rsid w:val="009C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17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Agnieszka Sobocka</cp:lastModifiedBy>
  <cp:revision>2</cp:revision>
  <cp:lastPrinted>2020-02-28T10:51:00Z</cp:lastPrinted>
  <dcterms:created xsi:type="dcterms:W3CDTF">2020-02-28T10:54:00Z</dcterms:created>
  <dcterms:modified xsi:type="dcterms:W3CDTF">2020-02-28T10:54:00Z</dcterms:modified>
</cp:coreProperties>
</file>