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1" w:rsidRPr="00CA3B21" w:rsidRDefault="005778C1" w:rsidP="005778C1">
      <w:pPr>
        <w:pStyle w:val="Nagwek"/>
        <w:tabs>
          <w:tab w:val="clear" w:pos="4536"/>
          <w:tab w:val="clear" w:pos="9072"/>
        </w:tabs>
        <w:rPr>
          <w:b/>
          <w:bCs/>
        </w:rPr>
      </w:pPr>
      <w:r w:rsidRPr="00CA3B21">
        <w:rPr>
          <w:b/>
          <w:bCs/>
          <w:sz w:val="26"/>
        </w:rPr>
        <w:t>WIELKOPOLSKI KURATOR OŚWIATY</w:t>
      </w:r>
    </w:p>
    <w:p w:rsidR="005778C1" w:rsidRPr="00CA3B21" w:rsidRDefault="005778C1" w:rsidP="005778C1">
      <w:pPr>
        <w:pStyle w:val="Nagwek"/>
        <w:tabs>
          <w:tab w:val="clear" w:pos="4536"/>
          <w:tab w:val="clear" w:pos="9072"/>
        </w:tabs>
        <w:rPr>
          <w:sz w:val="18"/>
        </w:rPr>
      </w:pPr>
    </w:p>
    <w:p w:rsidR="005778C1" w:rsidRPr="00CA3B21" w:rsidRDefault="005778C1" w:rsidP="005778C1">
      <w:pPr>
        <w:pStyle w:val="Nagwek"/>
        <w:tabs>
          <w:tab w:val="clear" w:pos="4536"/>
          <w:tab w:val="clear" w:pos="9072"/>
        </w:tabs>
      </w:pPr>
      <w:r w:rsidRPr="00CA3B21">
        <w:t>ul. Kościuszki 93</w:t>
      </w:r>
    </w:p>
    <w:p w:rsidR="008276C7" w:rsidRPr="006F0F9B" w:rsidRDefault="005778C1" w:rsidP="006F0F9B">
      <w:pPr>
        <w:pStyle w:val="Nagwek"/>
        <w:tabs>
          <w:tab w:val="clear" w:pos="4536"/>
          <w:tab w:val="clear" w:pos="9072"/>
        </w:tabs>
      </w:pPr>
      <w:r w:rsidRPr="00CA3B21">
        <w:t>61-716 Poznań</w:t>
      </w:r>
    </w:p>
    <w:p w:rsidR="00F56C51" w:rsidRDefault="00F56C51" w:rsidP="00E578E5">
      <w:pPr>
        <w:pStyle w:val="Nagwek"/>
        <w:tabs>
          <w:tab w:val="left" w:pos="708"/>
        </w:tabs>
      </w:pPr>
    </w:p>
    <w:p w:rsidR="00E578E5" w:rsidRPr="007268F3" w:rsidRDefault="00DC206F" w:rsidP="00E578E5">
      <w:pPr>
        <w:pStyle w:val="Nagwek"/>
        <w:tabs>
          <w:tab w:val="left" w:pos="708"/>
        </w:tabs>
      </w:pPr>
      <w:r w:rsidRPr="007268F3">
        <w:rPr>
          <w:color w:val="000000" w:themeColor="text1"/>
        </w:rPr>
        <w:t>WRE.585.</w:t>
      </w:r>
      <w:r w:rsidR="006A2C52">
        <w:rPr>
          <w:color w:val="000000" w:themeColor="text1"/>
        </w:rPr>
        <w:t>19</w:t>
      </w:r>
      <w:r w:rsidRPr="007268F3">
        <w:rPr>
          <w:color w:val="000000" w:themeColor="text1"/>
        </w:rPr>
        <w:t>.2020</w:t>
      </w:r>
      <w:r w:rsidR="00E578E5" w:rsidRPr="007268F3">
        <w:tab/>
      </w:r>
      <w:r w:rsidR="00E578E5" w:rsidRPr="007268F3">
        <w:tab/>
      </w:r>
      <w:r w:rsidR="00E578E5" w:rsidRPr="007268F3">
        <w:tab/>
      </w:r>
    </w:p>
    <w:p w:rsidR="00F56C51" w:rsidRPr="007268F3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 xml:space="preserve">   </w:t>
      </w:r>
    </w:p>
    <w:p w:rsidR="00A345CD" w:rsidRPr="007268F3" w:rsidRDefault="00A51FBD" w:rsidP="00D06581">
      <w:pPr>
        <w:jc w:val="center"/>
        <w:textAlignment w:val="baseline"/>
        <w:rPr>
          <w:rFonts w:eastAsia="Verdana"/>
          <w:b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 xml:space="preserve">OGŁOSZENIE O </w:t>
      </w:r>
      <w:r w:rsidR="00D06581" w:rsidRPr="007268F3">
        <w:rPr>
          <w:rFonts w:eastAsia="Verdana"/>
          <w:b/>
          <w:color w:val="000000"/>
          <w:szCs w:val="24"/>
        </w:rPr>
        <w:t>WSZCZĘCIU</w:t>
      </w:r>
      <w:r w:rsidR="00FA2D5E" w:rsidRPr="007268F3">
        <w:rPr>
          <w:rFonts w:eastAsia="Verdana"/>
          <w:b/>
          <w:color w:val="000000"/>
          <w:szCs w:val="24"/>
        </w:rPr>
        <w:t xml:space="preserve"> </w:t>
      </w:r>
      <w:r w:rsidR="008905CB" w:rsidRPr="007268F3">
        <w:rPr>
          <w:rFonts w:eastAsia="Verdana"/>
          <w:b/>
          <w:color w:val="000000"/>
          <w:szCs w:val="24"/>
        </w:rPr>
        <w:t>PROCEDURY</w:t>
      </w:r>
      <w:r w:rsidR="00D06581" w:rsidRPr="007268F3">
        <w:rPr>
          <w:rFonts w:eastAsia="Verdana"/>
          <w:b/>
          <w:color w:val="000000"/>
          <w:szCs w:val="24"/>
        </w:rPr>
        <w:t xml:space="preserve"> </w:t>
      </w:r>
      <w:r w:rsidR="008905CB" w:rsidRPr="007268F3">
        <w:rPr>
          <w:rFonts w:eastAsia="Verdana"/>
          <w:b/>
          <w:color w:val="000000"/>
          <w:szCs w:val="24"/>
        </w:rPr>
        <w:t xml:space="preserve">WYŁANIANIA </w:t>
      </w:r>
    </w:p>
    <w:p w:rsidR="00CA3B21" w:rsidRPr="007268F3" w:rsidRDefault="008905CB" w:rsidP="00D06581">
      <w:pPr>
        <w:jc w:val="center"/>
        <w:textAlignment w:val="baseline"/>
        <w:rPr>
          <w:rStyle w:val="Pogrubienie"/>
          <w:rFonts w:eastAsia="Verdana"/>
          <w:bCs w:val="0"/>
          <w:color w:val="000000"/>
          <w:szCs w:val="24"/>
        </w:rPr>
      </w:pPr>
      <w:r w:rsidRPr="007268F3">
        <w:rPr>
          <w:rFonts w:eastAsia="Verdana"/>
          <w:b/>
          <w:color w:val="000000"/>
          <w:szCs w:val="24"/>
        </w:rPr>
        <w:t>KANDYDATÓW</w:t>
      </w:r>
      <w:r w:rsidR="00D06581" w:rsidRPr="007268F3">
        <w:rPr>
          <w:rFonts w:eastAsia="Verdana"/>
          <w:b/>
          <w:color w:val="000000"/>
          <w:szCs w:val="24"/>
        </w:rPr>
        <w:t xml:space="preserve"> </w:t>
      </w:r>
      <w:r w:rsidRPr="007268F3">
        <w:rPr>
          <w:rStyle w:val="Pogrubienie"/>
        </w:rPr>
        <w:t xml:space="preserve">NA </w:t>
      </w:r>
      <w:r w:rsidR="00FA2D5E" w:rsidRPr="007268F3">
        <w:rPr>
          <w:rStyle w:val="Pogrubienie"/>
        </w:rPr>
        <w:t>STANOWISKA</w:t>
      </w:r>
      <w:r w:rsidR="00853473" w:rsidRPr="007268F3">
        <w:rPr>
          <w:rStyle w:val="Pogrubienie"/>
        </w:rPr>
        <w:t xml:space="preserve"> </w:t>
      </w:r>
      <w:r w:rsidR="00D06581" w:rsidRPr="007268F3">
        <w:rPr>
          <w:rStyle w:val="Pogrubienie"/>
        </w:rPr>
        <w:br/>
      </w:r>
      <w:r w:rsidR="00853473" w:rsidRPr="007268F3">
        <w:rPr>
          <w:rStyle w:val="Pogrubienie"/>
        </w:rPr>
        <w:t>NAUCZYCIELI – DORADCÓW METODYCZNYCH</w:t>
      </w:r>
    </w:p>
    <w:p w:rsidR="00FA2D5E" w:rsidRPr="007268F3" w:rsidRDefault="00FA2D5E" w:rsidP="00FA2D5E">
      <w:pPr>
        <w:jc w:val="center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Cs w:val="24"/>
        </w:rPr>
        <w:t xml:space="preserve">Z </w:t>
      </w:r>
      <w:r w:rsidRPr="00D47505">
        <w:rPr>
          <w:rFonts w:eastAsia="Verdana"/>
          <w:b/>
          <w:color w:val="000000"/>
          <w:szCs w:val="24"/>
        </w:rPr>
        <w:t>DNIA</w:t>
      </w:r>
      <w:r w:rsidR="00A2599A" w:rsidRPr="00D47505">
        <w:rPr>
          <w:rFonts w:eastAsia="Verdana"/>
          <w:b/>
          <w:color w:val="000000"/>
          <w:szCs w:val="24"/>
        </w:rPr>
        <w:t xml:space="preserve"> </w:t>
      </w:r>
      <w:r w:rsidR="006A2C52" w:rsidRPr="00D47505">
        <w:rPr>
          <w:rFonts w:eastAsia="Verdana"/>
          <w:b/>
          <w:color w:val="000000"/>
          <w:szCs w:val="24"/>
        </w:rPr>
        <w:t>20 LIPCA</w:t>
      </w:r>
      <w:r w:rsidR="00883A9A" w:rsidRPr="00D47505">
        <w:rPr>
          <w:rFonts w:eastAsia="Verdana"/>
          <w:b/>
          <w:color w:val="000000"/>
          <w:szCs w:val="24"/>
        </w:rPr>
        <w:t xml:space="preserve"> </w:t>
      </w:r>
      <w:r w:rsidR="00F76414" w:rsidRPr="00D47505">
        <w:rPr>
          <w:rFonts w:eastAsia="Verdana"/>
          <w:b/>
          <w:color w:val="000000"/>
          <w:szCs w:val="24"/>
        </w:rPr>
        <w:t>2020</w:t>
      </w:r>
      <w:r w:rsidR="007B6476" w:rsidRPr="00D47505">
        <w:rPr>
          <w:rFonts w:eastAsia="Verdana"/>
          <w:b/>
          <w:color w:val="000000"/>
          <w:szCs w:val="24"/>
        </w:rPr>
        <w:t xml:space="preserve"> R.</w:t>
      </w:r>
    </w:p>
    <w:p w:rsidR="00CA3B21" w:rsidRPr="007268F3" w:rsidRDefault="00CA3B21" w:rsidP="00C42CBC">
      <w:pPr>
        <w:pStyle w:val="NormalnyWeb"/>
        <w:jc w:val="both"/>
        <w:rPr>
          <w:bCs/>
          <w:color w:val="FF0000"/>
        </w:rPr>
      </w:pPr>
      <w:r w:rsidRPr="007268F3">
        <w:rPr>
          <w:rFonts w:eastAsia="Verdana"/>
          <w:color w:val="000000"/>
        </w:rPr>
        <w:t>Wielkopolski Kurator Oświaty ogłasza</w:t>
      </w:r>
      <w:r w:rsidR="00F7368C" w:rsidRPr="007268F3">
        <w:rPr>
          <w:rStyle w:val="Pogrubienie"/>
          <w:rFonts w:eastAsia="PMingLiU"/>
          <w:b w:val="0"/>
        </w:rPr>
        <w:t xml:space="preserve"> wszczęcie procedury </w:t>
      </w:r>
      <w:r w:rsidR="008905CB" w:rsidRPr="007268F3">
        <w:rPr>
          <w:rStyle w:val="Pogrubienie"/>
          <w:rFonts w:eastAsia="PMingLiU"/>
          <w:b w:val="0"/>
        </w:rPr>
        <w:t xml:space="preserve">wyłaniania kandydatów na </w:t>
      </w:r>
      <w:r w:rsidR="00F7368C" w:rsidRPr="007268F3">
        <w:rPr>
          <w:rStyle w:val="Pogrubienie"/>
          <w:rFonts w:eastAsia="PMingLiU"/>
          <w:b w:val="0"/>
        </w:rPr>
        <w:t>stanowiska</w:t>
      </w:r>
      <w:r w:rsidR="00853473" w:rsidRPr="007268F3">
        <w:rPr>
          <w:rStyle w:val="Pogrubienie"/>
          <w:rFonts w:eastAsia="Calibri"/>
          <w:b w:val="0"/>
        </w:rPr>
        <w:t xml:space="preserve"> nauczycieli – doradców metodycznych</w:t>
      </w:r>
      <w:r w:rsidR="009C1199" w:rsidRPr="007268F3">
        <w:rPr>
          <w:rStyle w:val="Odwoanieprzypisudolnego"/>
          <w:rFonts w:eastAsia="Verdana"/>
          <w:color w:val="000000"/>
        </w:rPr>
        <w:footnoteReference w:id="1"/>
      </w:r>
      <w:r w:rsidRPr="007268F3">
        <w:rPr>
          <w:rStyle w:val="Pogrubienie"/>
          <w:rFonts w:eastAsia="Calibri"/>
          <w:b w:val="0"/>
        </w:rPr>
        <w:t xml:space="preserve"> </w:t>
      </w:r>
      <w:r w:rsidRPr="007268F3">
        <w:rPr>
          <w:rStyle w:val="Pogrubienie"/>
          <w:rFonts w:eastAsia="PMingLiU"/>
          <w:b w:val="0"/>
        </w:rPr>
        <w:t>dla przedmiotów</w:t>
      </w:r>
      <w:r w:rsidR="00C42CBC" w:rsidRPr="007268F3">
        <w:rPr>
          <w:rStyle w:val="Pogrubienie"/>
          <w:rFonts w:eastAsia="PMingLiU"/>
          <w:b w:val="0"/>
        </w:rPr>
        <w:t xml:space="preserve"> wg poniższej tabeli:</w:t>
      </w:r>
    </w:p>
    <w:tbl>
      <w:tblPr>
        <w:tblStyle w:val="Tabela-Siatka"/>
        <w:tblW w:w="0" w:type="auto"/>
        <w:tblLook w:val="04A0"/>
      </w:tblPr>
      <w:tblGrid>
        <w:gridCol w:w="1803"/>
        <w:gridCol w:w="658"/>
        <w:gridCol w:w="739"/>
        <w:gridCol w:w="655"/>
        <w:gridCol w:w="80"/>
        <w:gridCol w:w="734"/>
        <w:gridCol w:w="567"/>
        <w:gridCol w:w="714"/>
        <w:gridCol w:w="651"/>
        <w:gridCol w:w="721"/>
        <w:gridCol w:w="1300"/>
        <w:gridCol w:w="1149"/>
      </w:tblGrid>
      <w:tr w:rsidR="00D01307" w:rsidRPr="007268F3" w:rsidTr="00260D76">
        <w:trPr>
          <w:trHeight w:val="276"/>
        </w:trPr>
        <w:tc>
          <w:tcPr>
            <w:tcW w:w="1803" w:type="dxa"/>
            <w:vMerge w:val="restart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C42CBC" w:rsidRPr="007268F3" w:rsidRDefault="00C42CBC" w:rsidP="00D01307">
            <w:pPr>
              <w:rPr>
                <w:rFonts w:ascii="Times New Roman" w:hAnsi="Times New Roman" w:cs="Times New Roman"/>
                <w:szCs w:val="24"/>
              </w:rPr>
            </w:pPr>
          </w:p>
          <w:p w:rsidR="00E31707" w:rsidRPr="007268F3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68F3">
              <w:rPr>
                <w:rFonts w:ascii="Times New Roman" w:hAnsi="Times New Roman" w:cs="Times New Roman"/>
                <w:b/>
                <w:szCs w:val="24"/>
              </w:rPr>
              <w:t>Przedmiot/</w:t>
            </w:r>
          </w:p>
          <w:p w:rsidR="00D01307" w:rsidRPr="007268F3" w:rsidRDefault="00E31707" w:rsidP="00D0130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68F3">
              <w:rPr>
                <w:rFonts w:ascii="Times New Roman" w:hAnsi="Times New Roman" w:cs="Times New Roman"/>
                <w:b/>
                <w:szCs w:val="24"/>
              </w:rPr>
              <w:t>specjalność objęta</w:t>
            </w:r>
            <w:r w:rsidR="00D01307" w:rsidRPr="007268F3">
              <w:rPr>
                <w:rFonts w:ascii="Times New Roman" w:hAnsi="Times New Roman" w:cs="Times New Roman"/>
                <w:b/>
                <w:szCs w:val="24"/>
              </w:rPr>
              <w:t xml:space="preserve"> wspomaganiem</w:t>
            </w:r>
          </w:p>
        </w:tc>
        <w:tc>
          <w:tcPr>
            <w:tcW w:w="7968" w:type="dxa"/>
            <w:gridSpan w:val="11"/>
            <w:shd w:val="clear" w:color="auto" w:fill="BFBFBF" w:themeFill="background1" w:themeFillShade="BF"/>
          </w:tcPr>
          <w:p w:rsidR="00D01307" w:rsidRPr="007268F3" w:rsidRDefault="00D01307" w:rsidP="00D01307">
            <w:pPr>
              <w:jc w:val="center"/>
              <w:rPr>
                <w:b/>
                <w:szCs w:val="24"/>
              </w:rPr>
            </w:pPr>
            <w:r w:rsidRPr="007268F3">
              <w:rPr>
                <w:b/>
                <w:szCs w:val="24"/>
              </w:rPr>
              <w:t xml:space="preserve">Obszar wspomagania i typy szkół </w:t>
            </w:r>
            <w:r w:rsidRPr="007268F3">
              <w:rPr>
                <w:b/>
                <w:szCs w:val="24"/>
              </w:rPr>
              <w:br/>
            </w:r>
            <w:r w:rsidRPr="007268F3">
              <w:rPr>
                <w:szCs w:val="24"/>
              </w:rPr>
              <w:t>(SP – szkoły podstawowe; PNP – szkoły ponadpodstawowe)</w:t>
            </w:r>
          </w:p>
        </w:tc>
      </w:tr>
      <w:tr w:rsidR="00D01307" w:rsidRPr="007268F3" w:rsidTr="00260D76">
        <w:trPr>
          <w:trHeight w:val="2368"/>
        </w:trPr>
        <w:tc>
          <w:tcPr>
            <w:tcW w:w="1803" w:type="dxa"/>
            <w:vMerge/>
            <w:shd w:val="pct15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gridSpan w:val="2"/>
            <w:shd w:val="pct30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ODN Kalisz (powiat: miasto Kalisz, kaliski, pleszewski, jarociński, ostrowski, ostrzeszowski, kępiński</w:t>
            </w:r>
            <w:r w:rsidR="00EE7AE2" w:rsidRPr="007268F3">
              <w:rPr>
                <w:rFonts w:ascii="Times New Roman" w:hAnsi="Times New Roman" w:cs="Times New Roman"/>
                <w:sz w:val="20"/>
                <w:szCs w:val="20"/>
              </w:rPr>
              <w:t>, krotoszyński</w:t>
            </w: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9" w:type="dxa"/>
            <w:gridSpan w:val="3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Konin (powiat: miasto Konin, koniński, kolski, turecki, słupecki)</w:t>
            </w:r>
          </w:p>
        </w:tc>
        <w:tc>
          <w:tcPr>
            <w:tcW w:w="1281" w:type="dxa"/>
            <w:gridSpan w:val="2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Leszno (powiat: miasto Leszno, leszczyński, kościański, gostyński, rawicki)</w:t>
            </w:r>
          </w:p>
        </w:tc>
        <w:tc>
          <w:tcPr>
            <w:tcW w:w="1372" w:type="dxa"/>
            <w:gridSpan w:val="2"/>
            <w:shd w:val="pct30" w:color="auto" w:fill="auto"/>
          </w:tcPr>
          <w:p w:rsidR="00D01307" w:rsidRPr="007268F3" w:rsidRDefault="00EE7AE2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CDN</w:t>
            </w:r>
            <w:r w:rsidR="00D01307" w:rsidRPr="007268F3">
              <w:rPr>
                <w:rFonts w:ascii="Times New Roman" w:hAnsi="Times New Roman" w:cs="Times New Roman"/>
                <w:sz w:val="20"/>
                <w:szCs w:val="20"/>
              </w:rPr>
              <w:t xml:space="preserve"> Piła (powiat: pilski, złotowski, chodzieski, czarnkowsko-trzcianecki, wągrowiecki)</w:t>
            </w:r>
          </w:p>
        </w:tc>
        <w:tc>
          <w:tcPr>
            <w:tcW w:w="2449" w:type="dxa"/>
            <w:gridSpan w:val="2"/>
            <w:shd w:val="pct30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8F3">
              <w:rPr>
                <w:rFonts w:ascii="Times New Roman" w:hAnsi="Times New Roman" w:cs="Times New Roman"/>
                <w:sz w:val="20"/>
                <w:szCs w:val="20"/>
              </w:rPr>
              <w:t>ODN Poznań (powiat: miasto Poznań, poznański, śremski, średzki, wrzesiński, gnieźnieński, obornicki, szamotulski, międzychodzki, nowotomyski, grodziski, wolsztyński)</w:t>
            </w:r>
          </w:p>
        </w:tc>
      </w:tr>
      <w:tr w:rsidR="00D01307" w:rsidRPr="007268F3" w:rsidTr="00260D76">
        <w:trPr>
          <w:trHeight w:val="283"/>
        </w:trPr>
        <w:tc>
          <w:tcPr>
            <w:tcW w:w="1803" w:type="dxa"/>
            <w:vMerge/>
            <w:shd w:val="pct15" w:color="auto" w:fill="auto"/>
          </w:tcPr>
          <w:p w:rsidR="00D01307" w:rsidRPr="007268F3" w:rsidRDefault="00D01307" w:rsidP="00D0130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8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39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5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814" w:type="dxa"/>
            <w:gridSpan w:val="2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567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14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651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721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  <w:tc>
          <w:tcPr>
            <w:tcW w:w="1300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SP</w:t>
            </w:r>
          </w:p>
        </w:tc>
        <w:tc>
          <w:tcPr>
            <w:tcW w:w="1149" w:type="dxa"/>
            <w:shd w:val="pct30" w:color="auto" w:fill="auto"/>
          </w:tcPr>
          <w:p w:rsidR="00D01307" w:rsidRPr="007268F3" w:rsidRDefault="00D01307" w:rsidP="00D01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PNP</w:t>
            </w:r>
          </w:p>
        </w:tc>
      </w:tr>
      <w:tr w:rsidR="00A46CED" w:rsidRPr="007268F3" w:rsidTr="00B26689">
        <w:trPr>
          <w:trHeight w:val="564"/>
        </w:trPr>
        <w:tc>
          <w:tcPr>
            <w:tcW w:w="1803" w:type="dxa"/>
            <w:shd w:val="pct15" w:color="auto" w:fill="auto"/>
          </w:tcPr>
          <w:p w:rsidR="00A46CED" w:rsidRPr="00B500B9" w:rsidRDefault="00A46CED" w:rsidP="00B500B9">
            <w:pPr>
              <w:rPr>
                <w:rFonts w:ascii="Times New Roman" w:hAnsi="Times New Roman" w:cs="Times New Roman"/>
                <w:szCs w:val="24"/>
              </w:rPr>
            </w:pPr>
            <w:r w:rsidRPr="00B500B9"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1397" w:type="dxa"/>
            <w:gridSpan w:val="2"/>
          </w:tcPr>
          <w:p w:rsidR="00A46CED" w:rsidRPr="00A46CED" w:rsidRDefault="00A46CED" w:rsidP="00A46CED">
            <w:pPr>
              <w:rPr>
                <w:rFonts w:ascii="Times New Roman" w:hAnsi="Times New Roman" w:cs="Times New Roman"/>
                <w:szCs w:val="24"/>
              </w:rPr>
            </w:pPr>
            <w:r w:rsidRPr="00A46CED">
              <w:rPr>
                <w:rFonts w:ascii="Times New Roman" w:hAnsi="Times New Roman" w:cs="Times New Roman"/>
                <w:szCs w:val="24"/>
              </w:rPr>
              <w:t xml:space="preserve">         -</w:t>
            </w:r>
          </w:p>
        </w:tc>
        <w:tc>
          <w:tcPr>
            <w:tcW w:w="735" w:type="dxa"/>
            <w:gridSpan w:val="2"/>
          </w:tcPr>
          <w:p w:rsidR="00A46CED" w:rsidRPr="00B560A4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4" w:type="dxa"/>
          </w:tcPr>
          <w:p w:rsidR="00A46CED" w:rsidRPr="00B560A4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A46CED" w:rsidRPr="00B560A4" w:rsidRDefault="00A46CED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>
              <w:rPr>
                <w:strike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A46CED" w:rsidRPr="00B560A4" w:rsidRDefault="00A46CED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A46CED" w:rsidRPr="00B560A4" w:rsidRDefault="00A46CED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  <w:p w:rsidR="00A46CED" w:rsidRPr="00B560A4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Język angielski</w:t>
            </w:r>
          </w:p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rPr>
          <w:trHeight w:val="579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Język niemiecki</w:t>
            </w: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trike/>
                <w:szCs w:val="24"/>
              </w:rPr>
              <w:t xml:space="preserve">-                   </w:t>
            </w:r>
          </w:p>
          <w:p w:rsidR="00B500B9" w:rsidRPr="007268F3" w:rsidRDefault="00B500B9" w:rsidP="00B500B9">
            <w:pPr>
              <w:rPr>
                <w:rFonts w:ascii="Times New Roman" w:hAnsi="Times New Roman" w:cs="Times New Roman"/>
                <w:strike/>
                <w:szCs w:val="24"/>
              </w:rPr>
            </w:pPr>
          </w:p>
        </w:tc>
      </w:tr>
      <w:tr w:rsidR="00A46CED" w:rsidRPr="007268F3" w:rsidTr="00BB3D61">
        <w:tc>
          <w:tcPr>
            <w:tcW w:w="1803" w:type="dxa"/>
            <w:shd w:val="pct15" w:color="auto" w:fill="auto"/>
          </w:tcPr>
          <w:p w:rsidR="00A46CED" w:rsidRPr="007268F3" w:rsidRDefault="00A46CED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1397" w:type="dxa"/>
            <w:gridSpan w:val="2"/>
          </w:tcPr>
          <w:p w:rsidR="00A46CED" w:rsidRPr="00A46CED" w:rsidRDefault="00A46CED" w:rsidP="00A46C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  <w:p w:rsidR="00A46CED" w:rsidRPr="00B560A4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dxa"/>
            <w:gridSpan w:val="2"/>
          </w:tcPr>
          <w:p w:rsidR="00A46CED" w:rsidRPr="00B560A4" w:rsidRDefault="00A46CED" w:rsidP="00B500B9">
            <w:pPr>
              <w:jc w:val="center"/>
              <w:rPr>
                <w:strike/>
                <w:szCs w:val="24"/>
              </w:rPr>
            </w:pPr>
            <w:r w:rsidRPr="00B560A4">
              <w:rPr>
                <w:strike/>
                <w:szCs w:val="24"/>
              </w:rPr>
              <w:t>-</w:t>
            </w:r>
          </w:p>
        </w:tc>
        <w:tc>
          <w:tcPr>
            <w:tcW w:w="734" w:type="dxa"/>
          </w:tcPr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72" w:type="dxa"/>
            <w:gridSpan w:val="2"/>
          </w:tcPr>
          <w:p w:rsidR="00A46CED" w:rsidRPr="006A2C52" w:rsidRDefault="00A46CED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6A2C52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A46CED" w:rsidRPr="007268F3" w:rsidRDefault="00A46CED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  <w:gridSpan w:val="2"/>
          </w:tcPr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105F" w:rsidRPr="007268F3" w:rsidTr="00260D76">
        <w:trPr>
          <w:trHeight w:val="384"/>
        </w:trPr>
        <w:tc>
          <w:tcPr>
            <w:tcW w:w="1803" w:type="dxa"/>
            <w:shd w:val="pct15" w:color="auto" w:fill="auto"/>
          </w:tcPr>
          <w:p w:rsidR="00D0105F" w:rsidRPr="007268F3" w:rsidRDefault="00D0105F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 xml:space="preserve">Biologia </w:t>
            </w:r>
          </w:p>
          <w:p w:rsidR="00D0105F" w:rsidRPr="007268F3" w:rsidRDefault="00D0105F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7" w:type="dxa"/>
            <w:gridSpan w:val="2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35" w:type="dxa"/>
            <w:gridSpan w:val="2"/>
          </w:tcPr>
          <w:p w:rsidR="00D0105F" w:rsidRPr="007268F3" w:rsidRDefault="00D0105F" w:rsidP="00B500B9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34" w:type="dxa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72" w:type="dxa"/>
            <w:gridSpan w:val="2"/>
          </w:tcPr>
          <w:p w:rsidR="00D0105F" w:rsidRPr="007268F3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D0105F" w:rsidRPr="007268F3" w:rsidRDefault="00D0105F" w:rsidP="00B500B9">
            <w:pPr>
              <w:jc w:val="center"/>
              <w:rPr>
                <w:szCs w:val="24"/>
              </w:rPr>
            </w:pPr>
          </w:p>
        </w:tc>
      </w:tr>
      <w:tr w:rsidR="00B051A7" w:rsidRPr="007268F3" w:rsidTr="00CE3298">
        <w:tc>
          <w:tcPr>
            <w:tcW w:w="1803" w:type="dxa"/>
            <w:shd w:val="pct15" w:color="auto" w:fill="auto"/>
          </w:tcPr>
          <w:p w:rsidR="00B051A7" w:rsidRPr="007268F3" w:rsidRDefault="00B051A7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Chemia</w:t>
            </w:r>
          </w:p>
        </w:tc>
        <w:tc>
          <w:tcPr>
            <w:tcW w:w="1397" w:type="dxa"/>
            <w:gridSpan w:val="2"/>
          </w:tcPr>
          <w:p w:rsidR="00B051A7" w:rsidRPr="007268F3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051A7" w:rsidRPr="00C13B1E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13B1E">
              <w:rPr>
                <w:rFonts w:ascii="Times New Roman" w:hAnsi="Times New Roman" w:cs="Times New Roman"/>
                <w:szCs w:val="24"/>
              </w:rPr>
              <w:t>1</w:t>
            </w:r>
          </w:p>
          <w:p w:rsidR="00B051A7" w:rsidRPr="007268F3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2"/>
          </w:tcPr>
          <w:p w:rsidR="00B051A7" w:rsidRPr="007268F3" w:rsidRDefault="00B051A7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051A7" w:rsidRPr="006A2C52" w:rsidRDefault="00B560A4" w:rsidP="00B051A7">
            <w:pPr>
              <w:jc w:val="center"/>
              <w:rPr>
                <w:rFonts w:ascii="Times New Roman" w:hAnsi="Times New Roman" w:cs="Times New Roman"/>
                <w:strike/>
                <w:szCs w:val="24"/>
                <w:highlight w:val="yellow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300" w:type="dxa"/>
          </w:tcPr>
          <w:p w:rsidR="00B051A7" w:rsidRPr="007268F3" w:rsidRDefault="00B051A7" w:rsidP="00260D76">
            <w:pPr>
              <w:tabs>
                <w:tab w:val="center" w:pos="1044"/>
                <w:tab w:val="right" w:pos="2088"/>
              </w:tabs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49" w:type="dxa"/>
          </w:tcPr>
          <w:p w:rsidR="00B051A7" w:rsidRPr="007268F3" w:rsidRDefault="00B051A7" w:rsidP="00260D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 xml:space="preserve">Fizyka </w:t>
            </w: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69" w:type="dxa"/>
            <w:gridSpan w:val="3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00" w:type="dxa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49" w:type="dxa"/>
          </w:tcPr>
          <w:p w:rsidR="00B500B9" w:rsidRPr="007268F3" w:rsidRDefault="00597F2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</w:tcPr>
          <w:p w:rsidR="00B500B9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46CED" w:rsidRPr="007268F3" w:rsidTr="00A84641">
        <w:trPr>
          <w:trHeight w:val="564"/>
        </w:trPr>
        <w:tc>
          <w:tcPr>
            <w:tcW w:w="1803" w:type="dxa"/>
            <w:shd w:val="pct15" w:color="auto" w:fill="auto"/>
          </w:tcPr>
          <w:p w:rsidR="00A46CED" w:rsidRPr="007268F3" w:rsidRDefault="00A46CED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Historia i WOS</w:t>
            </w:r>
          </w:p>
        </w:tc>
        <w:tc>
          <w:tcPr>
            <w:tcW w:w="1397" w:type="dxa"/>
            <w:gridSpan w:val="2"/>
          </w:tcPr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A46CED" w:rsidRPr="00524A0A" w:rsidRDefault="00A46CED" w:rsidP="004B61F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2"/>
          </w:tcPr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A46CED" w:rsidRPr="006A2C52" w:rsidRDefault="00A46CED" w:rsidP="00B500B9">
            <w:pPr>
              <w:jc w:val="center"/>
              <w:rPr>
                <w:strike/>
                <w:szCs w:val="24"/>
              </w:rPr>
            </w:pPr>
            <w:r w:rsidRPr="00B560A4">
              <w:rPr>
                <w:strike/>
                <w:szCs w:val="24"/>
              </w:rPr>
              <w:t>-</w:t>
            </w:r>
          </w:p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  <w:gridSpan w:val="2"/>
          </w:tcPr>
          <w:p w:rsidR="00A46CED" w:rsidRPr="007268F3" w:rsidRDefault="00A46CED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500B9" w:rsidRPr="007268F3" w:rsidTr="00260D76">
        <w:trPr>
          <w:trHeight w:val="562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lastRenderedPageBreak/>
              <w:t>W-f</w:t>
            </w:r>
          </w:p>
        </w:tc>
        <w:tc>
          <w:tcPr>
            <w:tcW w:w="1397" w:type="dxa"/>
            <w:gridSpan w:val="2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524A0A" w:rsidRDefault="00AC3A1A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9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0B9" w:rsidRPr="007268F3" w:rsidTr="00260D76">
        <w:trPr>
          <w:trHeight w:val="562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524A0A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4A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00" w:type="dxa"/>
          </w:tcPr>
          <w:p w:rsidR="00B500B9" w:rsidRPr="005676BA" w:rsidRDefault="00B560A4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149" w:type="dxa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rPr>
          <w:trHeight w:val="384"/>
        </w:trPr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Wychowanie przedszkolne</w:t>
            </w: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B500B9" w:rsidRPr="005676BA" w:rsidRDefault="005676BA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5676BA">
              <w:rPr>
                <w:rFonts w:ascii="Times New Roman" w:hAnsi="Times New Roman" w:cs="Times New Roman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trike/>
                <w:szCs w:val="24"/>
                <w:highlight w:val="yellow"/>
              </w:rPr>
              <w:t xml:space="preserve"> </w:t>
            </w:r>
          </w:p>
        </w:tc>
        <w:tc>
          <w:tcPr>
            <w:tcW w:w="2449" w:type="dxa"/>
            <w:gridSpan w:val="2"/>
          </w:tcPr>
          <w:p w:rsidR="00B500B9" w:rsidRPr="00B560A4" w:rsidRDefault="00B560A4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Edukacja wczesnoszkolna</w:t>
            </w: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B560A4" w:rsidRDefault="00B560A4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  <w:p w:rsidR="00B500B9" w:rsidRPr="00B560A4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Style w:val="Pogrubienie"/>
                <w:rFonts w:ascii="Times New Roman" w:eastAsia="PMingLiU" w:hAnsi="Times New Roman" w:cs="Times New Roman"/>
                <w:b w:val="0"/>
                <w:szCs w:val="24"/>
              </w:rPr>
              <w:t>Psycholog, pedagog</w:t>
            </w:r>
          </w:p>
        </w:tc>
        <w:tc>
          <w:tcPr>
            <w:tcW w:w="1397" w:type="dxa"/>
            <w:gridSpan w:val="2"/>
          </w:tcPr>
          <w:p w:rsidR="00B500B9" w:rsidRPr="00B560A4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B560A4" w:rsidRDefault="00B560A4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B560A4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bCs/>
                <w:szCs w:val="24"/>
              </w:rPr>
              <w:t>Przedmioty artystyczne</w:t>
            </w:r>
          </w:p>
        </w:tc>
        <w:tc>
          <w:tcPr>
            <w:tcW w:w="1397" w:type="dxa"/>
            <w:gridSpan w:val="2"/>
          </w:tcPr>
          <w:p w:rsidR="00B500B9" w:rsidRPr="00B560A4" w:rsidRDefault="00B560A4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B560A4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B560A4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7268F3" w:rsidRDefault="00B500B9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7268F3">
              <w:rPr>
                <w:rFonts w:ascii="Times New Roman" w:hAnsi="Times New Roman" w:cs="Times New Roman"/>
                <w:bCs/>
                <w:szCs w:val="24"/>
              </w:rPr>
              <w:t>Kształcenie zawodowe</w:t>
            </w:r>
          </w:p>
        </w:tc>
        <w:tc>
          <w:tcPr>
            <w:tcW w:w="1397" w:type="dxa"/>
            <w:gridSpan w:val="2"/>
          </w:tcPr>
          <w:p w:rsidR="00B500B9" w:rsidRPr="007268F3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B500B9" w:rsidRPr="00B560A4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500B9" w:rsidRPr="007268F3" w:rsidTr="00260D76">
        <w:tc>
          <w:tcPr>
            <w:tcW w:w="1803" w:type="dxa"/>
            <w:shd w:val="pct15" w:color="auto" w:fill="auto"/>
          </w:tcPr>
          <w:p w:rsidR="00B500B9" w:rsidRPr="00D0105F" w:rsidRDefault="00B500B9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Biblioteki szkolne</w:t>
            </w:r>
          </w:p>
        </w:tc>
        <w:tc>
          <w:tcPr>
            <w:tcW w:w="1397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268F3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B500B9" w:rsidRPr="007268F3" w:rsidRDefault="00B500B9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8F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49" w:type="dxa"/>
            <w:gridSpan w:val="2"/>
          </w:tcPr>
          <w:p w:rsidR="00B500B9" w:rsidRPr="00B560A4" w:rsidRDefault="00B500B9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</w:tr>
      <w:tr w:rsidR="00D0105F" w:rsidRPr="007268F3" w:rsidTr="00260D76">
        <w:tc>
          <w:tcPr>
            <w:tcW w:w="1803" w:type="dxa"/>
            <w:shd w:val="pct15" w:color="auto" w:fill="auto"/>
          </w:tcPr>
          <w:p w:rsidR="00D0105F" w:rsidRPr="00D0105F" w:rsidRDefault="00D0105F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Edukacja dla bezpieczeństwa</w:t>
            </w:r>
          </w:p>
        </w:tc>
        <w:tc>
          <w:tcPr>
            <w:tcW w:w="1397" w:type="dxa"/>
            <w:gridSpan w:val="2"/>
          </w:tcPr>
          <w:p w:rsidR="00D0105F" w:rsidRPr="007268F3" w:rsidRDefault="00D0105F" w:rsidP="00B50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B2426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Pr="00B560A4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D0105F" w:rsidRPr="007268F3" w:rsidTr="00260D76">
        <w:trPr>
          <w:trHeight w:val="446"/>
        </w:trPr>
        <w:tc>
          <w:tcPr>
            <w:tcW w:w="1803" w:type="dxa"/>
            <w:shd w:val="pct15" w:color="auto" w:fill="auto"/>
          </w:tcPr>
          <w:p w:rsidR="00D0105F" w:rsidRPr="00D0105F" w:rsidRDefault="00D0105F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Religia</w:t>
            </w:r>
          </w:p>
        </w:tc>
        <w:tc>
          <w:tcPr>
            <w:tcW w:w="1397" w:type="dxa"/>
            <w:gridSpan w:val="2"/>
          </w:tcPr>
          <w:p w:rsidR="00D0105F" w:rsidRDefault="00D0105F" w:rsidP="00B50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B2426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72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Pr="00B560A4" w:rsidRDefault="00B560A4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B560A4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</w:tr>
      <w:tr w:rsidR="00D0105F" w:rsidRPr="007268F3" w:rsidTr="00260D76">
        <w:trPr>
          <w:trHeight w:val="446"/>
        </w:trPr>
        <w:tc>
          <w:tcPr>
            <w:tcW w:w="1803" w:type="dxa"/>
            <w:shd w:val="pct15" w:color="auto" w:fill="auto"/>
          </w:tcPr>
          <w:p w:rsidR="00D0105F" w:rsidRPr="00D0105F" w:rsidRDefault="00D0105F" w:rsidP="00B500B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D0105F">
              <w:rPr>
                <w:rFonts w:ascii="Times New Roman" w:hAnsi="Times New Roman" w:cs="Times New Roman"/>
                <w:bCs/>
                <w:szCs w:val="24"/>
              </w:rPr>
              <w:t>Przedmioty ekonomiczne</w:t>
            </w:r>
          </w:p>
        </w:tc>
        <w:tc>
          <w:tcPr>
            <w:tcW w:w="1397" w:type="dxa"/>
            <w:gridSpan w:val="2"/>
          </w:tcPr>
          <w:p w:rsidR="00D0105F" w:rsidRDefault="00D0105F" w:rsidP="00B500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69" w:type="dxa"/>
            <w:gridSpan w:val="3"/>
            <w:shd w:val="clear" w:color="auto" w:fill="auto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7B2426">
              <w:rPr>
                <w:rFonts w:ascii="Times New Roman" w:hAnsi="Times New Roman" w:cs="Times New Roman"/>
                <w:strike/>
                <w:szCs w:val="24"/>
              </w:rPr>
              <w:t>-</w:t>
            </w:r>
          </w:p>
        </w:tc>
        <w:tc>
          <w:tcPr>
            <w:tcW w:w="1281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D0105F" w:rsidRPr="007B2426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B242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449" w:type="dxa"/>
            <w:gridSpan w:val="2"/>
          </w:tcPr>
          <w:p w:rsidR="00D0105F" w:rsidRPr="00B560A4" w:rsidRDefault="00D0105F" w:rsidP="00B500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560A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C42CBC" w:rsidRPr="007268F3" w:rsidRDefault="00C42CBC" w:rsidP="00C42CBC">
      <w:pPr>
        <w:jc w:val="both"/>
        <w:rPr>
          <w:szCs w:val="24"/>
        </w:rPr>
      </w:pPr>
    </w:p>
    <w:p w:rsidR="00474F00" w:rsidRPr="007268F3" w:rsidRDefault="00C42CBC" w:rsidP="00792E22">
      <w:pPr>
        <w:jc w:val="both"/>
        <w:rPr>
          <w:szCs w:val="24"/>
        </w:rPr>
      </w:pPr>
      <w:r w:rsidRPr="007268F3">
        <w:rPr>
          <w:szCs w:val="24"/>
        </w:rPr>
        <w:t xml:space="preserve">Powyższa tabela zawiera wskazania liczby stanowisk doradców metodycznych  w wymiarze 0,5 etatu </w:t>
      </w:r>
      <w:r w:rsidRPr="007268F3">
        <w:rPr>
          <w:szCs w:val="24"/>
        </w:rPr>
        <w:br/>
        <w:t>(z możliwością indywidualnego dostosowania w przedziale od 0,4 do 0,8 etatu).</w:t>
      </w:r>
    </w:p>
    <w:p w:rsidR="00792E22" w:rsidRPr="007268F3" w:rsidRDefault="00792E22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7268F3" w:rsidRDefault="00CA3B21" w:rsidP="00CA3B21">
      <w:pPr>
        <w:spacing w:before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 w:val="20"/>
        </w:rPr>
        <w:t>WARUNKI PRACY</w:t>
      </w:r>
    </w:p>
    <w:p w:rsidR="00F7368C" w:rsidRPr="007268F3" w:rsidRDefault="00CA3B21" w:rsidP="006444E7">
      <w:pPr>
        <w:spacing w:before="120" w:line="288" w:lineRule="auto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Zadania doradcy metodycznego będą realizowane, na podstawie powierzenia dokonanego </w:t>
      </w:r>
      <w:r w:rsidR="009C1199" w:rsidRPr="007268F3">
        <w:rPr>
          <w:rFonts w:eastAsia="Verdana"/>
          <w:color w:val="000000"/>
          <w:szCs w:val="24"/>
        </w:rPr>
        <w:br/>
      </w:r>
      <w:r w:rsidRPr="007268F3">
        <w:rPr>
          <w:rFonts w:eastAsia="Verdana"/>
          <w:color w:val="000000"/>
          <w:szCs w:val="24"/>
        </w:rPr>
        <w:t>przez Wielkopolskiego Kuratora Oświaty, w ramach dodatkowej umowy o pracę w publicznej placówce doskonalenia wskazanej przez Wielkopolskiego Kuratora Oświaty spośród wymienionych niżej placówek:</w:t>
      </w:r>
    </w:p>
    <w:p w:rsidR="006444E7" w:rsidRPr="007268F3" w:rsidRDefault="00CA3B21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Ośrodek Doskonalenia Nauczycieli w Kaliszu, ul. </w:t>
      </w:r>
      <w:r w:rsidR="006444E7" w:rsidRPr="007268F3">
        <w:rPr>
          <w:rFonts w:eastAsia="Verdana"/>
          <w:color w:val="000000"/>
          <w:szCs w:val="24"/>
        </w:rPr>
        <w:t>Wrocławska 182, 62-800 Kalisz;</w:t>
      </w:r>
    </w:p>
    <w:p w:rsidR="00F32F1F" w:rsidRPr="007268F3" w:rsidRDefault="00F32F1F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Konini</w:t>
      </w:r>
      <w:r w:rsidR="00353188">
        <w:rPr>
          <w:rFonts w:eastAsia="Verdana"/>
          <w:color w:val="000000"/>
          <w:szCs w:val="24"/>
        </w:rPr>
        <w:t>e, ul. Sosnowa 1,  62-510 Konin</w:t>
      </w:r>
    </w:p>
    <w:p w:rsidR="00F32F1F" w:rsidRPr="007268F3" w:rsidRDefault="00F32F1F" w:rsidP="00F32F1F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Lesznie, ul. Bolesława Chrobrego 15, 64-100 Leszno;</w:t>
      </w:r>
    </w:p>
    <w:p w:rsidR="00F32F1F" w:rsidRPr="007268F3" w:rsidRDefault="006444E7" w:rsidP="00A37A5B">
      <w:pPr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Centrum Doskonalenia Nauczycieli w Pile, ul. Bydgoska  21, 64-920 Piła</w:t>
      </w:r>
      <w:r w:rsidR="00F32F1F" w:rsidRPr="007268F3">
        <w:rPr>
          <w:rFonts w:eastAsia="Verdana"/>
          <w:color w:val="000000"/>
          <w:szCs w:val="24"/>
        </w:rPr>
        <w:t>;</w:t>
      </w:r>
    </w:p>
    <w:p w:rsidR="00767D07" w:rsidRPr="007268F3" w:rsidRDefault="00F32F1F" w:rsidP="00767D07">
      <w:pPr>
        <w:pStyle w:val="Akapitzlist"/>
        <w:numPr>
          <w:ilvl w:val="0"/>
          <w:numId w:val="8"/>
        </w:numPr>
        <w:tabs>
          <w:tab w:val="left" w:pos="864"/>
        </w:tabs>
        <w:spacing w:before="120" w:line="288" w:lineRule="auto"/>
        <w:ind w:left="935" w:hanging="357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Ośrodek Doskonalenia Nauczycieli w Poznani</w:t>
      </w:r>
      <w:r w:rsidR="00767D07" w:rsidRPr="007268F3">
        <w:rPr>
          <w:rFonts w:eastAsia="Verdana"/>
          <w:color w:val="000000"/>
          <w:szCs w:val="24"/>
        </w:rPr>
        <w:t>u, ul. Górecka 1, 60-201 Poznań</w:t>
      </w:r>
    </w:p>
    <w:p w:rsidR="00CA3B21" w:rsidRPr="007268F3" w:rsidRDefault="00CA3B21" w:rsidP="00767D07">
      <w:pPr>
        <w:tabs>
          <w:tab w:val="left" w:pos="864"/>
        </w:tabs>
        <w:spacing w:before="120" w:line="288" w:lineRule="auto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Zadania doradcy metodycznego powierza się na okres nie krótszy niż rok i nie dłuższy niż trzy lata, z możliwością przedłużenia powierzenia zadań na kolejny okres nie krótszy niż rok i nie dłuższy </w:t>
      </w:r>
      <w:r w:rsidRPr="007268F3">
        <w:rPr>
          <w:rFonts w:eastAsia="Verdana"/>
          <w:color w:val="000000"/>
          <w:szCs w:val="24"/>
        </w:rPr>
        <w:br/>
        <w:t>niż trzy lata.</w:t>
      </w:r>
    </w:p>
    <w:p w:rsidR="00CA3B21" w:rsidRPr="007268F3" w:rsidRDefault="00CA3B21" w:rsidP="00563843">
      <w:pPr>
        <w:pStyle w:val="USTustnpkodeksu"/>
        <w:spacing w:after="120" w:line="288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Wymiar i miejsce zatrudnienia nauczyciela, któremu zostaną powierzone zadania doradcy metodycznego, będzie ustalany w uzgodnieniu z nauczycielem i dyrektorem szkoły/placówki, </w:t>
      </w:r>
      <w:r w:rsidR="009C1199"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 której nauczyciel jest zatrudniony oraz w porozumieniu z dyrektorem placówki doskonalenia 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>nauczycieli, do której nauczyciel będzie skierowany, z zachowaniem zasady, że łączny wymiar zatrudnienia nauczyciela w szkole lub placówce i w publicznej placówce doskonalenia nie może przekraczać 1 i 1/2 tygodniowego obowiązkowego wymiaru godzin zajęć dydaktycznych, wychowawczych i opiekuńczych, określonego na podstawie art. 42 ustawy z dnia 26 stycznia 1982 r. – Karta Nauczyciela, dla stanowiska zgodnego ze specjalnością nauczyciela–doradcy metodycznego.</w:t>
      </w:r>
    </w:p>
    <w:p w:rsidR="00474F00" w:rsidRPr="007268F3" w:rsidRDefault="00474F00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:rsidR="00CA3B21" w:rsidRPr="007268F3" w:rsidRDefault="00CA3B21" w:rsidP="00CA3B21">
      <w:pPr>
        <w:spacing w:before="120" w:after="120" w:line="288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7268F3">
        <w:rPr>
          <w:rFonts w:eastAsia="Verdana"/>
          <w:b/>
          <w:color w:val="000000"/>
          <w:sz w:val="20"/>
        </w:rPr>
        <w:t>GŁÓWNE ZADANIE DORADCY METODYCZNEGO</w:t>
      </w:r>
    </w:p>
    <w:p w:rsidR="00CA3B21" w:rsidRPr="007268F3" w:rsidRDefault="00CA3B21" w:rsidP="00CA3B21">
      <w:pPr>
        <w:pStyle w:val="ARTartustawynprozporzdzenia"/>
        <w:spacing w:before="0" w:after="120" w:line="288" w:lineRule="auto"/>
        <w:ind w:firstLine="0"/>
        <w:rPr>
          <w:rFonts w:ascii="Times New Roman" w:eastAsia="Verdana" w:hAnsi="Times New Roman" w:cs="Times New Roman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color w:val="000000"/>
          <w:szCs w:val="24"/>
          <w:lang w:eastAsia="en-US"/>
        </w:rPr>
        <w:t>Wspomaganie nauczycieli oraz rad pedagogicznych w: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planowaniu, organizowaniu i badaniu efektów procesu dydaktyczno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 z uwzględnieniem zróżnicowanych potrzeb uczniów;</w:t>
      </w:r>
    </w:p>
    <w:p w:rsidR="00CA3B21" w:rsidRPr="007268F3" w:rsidRDefault="00CA3B21" w:rsidP="00CA3B21">
      <w:pPr>
        <w:pStyle w:val="PKTpunkt"/>
        <w:numPr>
          <w:ilvl w:val="0"/>
          <w:numId w:val="5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opracowywaniu, doborze i adaptacji programów nauczania;</w:t>
      </w:r>
    </w:p>
    <w:p w:rsidR="00474F00" w:rsidRPr="007268F3" w:rsidRDefault="00CA3B21" w:rsidP="00F56C51">
      <w:pPr>
        <w:pStyle w:val="Akapitzlist"/>
        <w:numPr>
          <w:ilvl w:val="0"/>
          <w:numId w:val="5"/>
        </w:numPr>
        <w:spacing w:after="60" w:line="288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podejmowaniu działań innowacyjnych.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SPOSÓB REALIZACJI ZADAŃ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:rsidR="00CA3B21" w:rsidRPr="007268F3" w:rsidRDefault="00CA3B21" w:rsidP="00CA3B2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wspomagających pracę dydaktyczno</w:t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softHyphen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wychowawczą nauczycieli;</w:t>
      </w:r>
    </w:p>
    <w:p w:rsidR="00474F00" w:rsidRPr="007268F3" w:rsidRDefault="00CA3B21" w:rsidP="00F56C51">
      <w:pPr>
        <w:pStyle w:val="PKTpunkt"/>
        <w:numPr>
          <w:ilvl w:val="0"/>
          <w:numId w:val="6"/>
        </w:numPr>
        <w:spacing w:after="60" w:line="288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organizowanie i prowadzenie sieci współpracy i samokształcenia dla nauczycieli, </w:t>
      </w:r>
      <w:r w:rsidR="009C1199"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Pr="007268F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 której mowa w § 20 ust. 1 pkt 2 rozporządzenia w sprawie placówek doskonalenia. 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WYMAGANIA KONIECZNE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zatrudnienie w szkole lub placówce;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kwalifikacje wymagane do zajmowania stanowiska nauczyciela w placówce doskonalenia, określone w przepisach w sprawie szczegółowych kwalifikacji wymaganych od nauczycieli;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7268F3">
        <w:rPr>
          <w:rFonts w:eastAsia="Verdana"/>
          <w:color w:val="000000"/>
          <w:szCs w:val="24"/>
        </w:rPr>
        <w:t>stopień nauczyciela mianowanego lub dyplomowanego;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co najmniej dobra ocena pracy;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udokumentowane osiągnięcia zawodowe; 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kompetencje społeczne, interpersonalne i komunikacyjne;</w:t>
      </w:r>
    </w:p>
    <w:p w:rsidR="00474F00" w:rsidRPr="007268F3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umiejętności z zakresu technologii informacyjno</w:t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softHyphen/>
      </w:r>
      <w:r w:rsidRPr="007268F3">
        <w:rPr>
          <w:rFonts w:eastAsia="Verdana"/>
          <w:color w:val="000000"/>
          <w:szCs w:val="24"/>
        </w:rPr>
        <w:noBreakHyphen/>
        <w:t>komunikacyjnej.</w:t>
      </w: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WYMAGANIA POŻĄDANE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doświadczenie w pracy na stanowisku doradcy metodycznego lub konsultanta;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 xml:space="preserve">ukończone kursy doskonalące lub studia podyplomowe dające dodatkowe kwalifikacje </w:t>
      </w:r>
      <w:r w:rsidRPr="007268F3">
        <w:rPr>
          <w:rFonts w:eastAsia="Verdana"/>
          <w:color w:val="000000"/>
          <w:szCs w:val="24"/>
        </w:rPr>
        <w:br/>
        <w:t>bądź kompetencje;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lastRenderedPageBreak/>
        <w:t>ukończony kurs przygotowujący do pracy z dorosłymi i/lub doświadczenie w pracy z dorosłymi;</w:t>
      </w:r>
    </w:p>
    <w:p w:rsidR="00CA3B21" w:rsidRPr="007268F3" w:rsidRDefault="00CA3B21" w:rsidP="00CA3B2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uprawnienia egzaminatora;</w:t>
      </w:r>
    </w:p>
    <w:p w:rsidR="00BF7D82" w:rsidRPr="007268F3" w:rsidRDefault="00CA3B21" w:rsidP="00BF7D82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uprawnienia eksperta ds. awansu zawodowego;</w:t>
      </w:r>
    </w:p>
    <w:p w:rsidR="00474F00" w:rsidRPr="007268F3" w:rsidRDefault="00CA3B21" w:rsidP="00F56C51">
      <w:pPr>
        <w:numPr>
          <w:ilvl w:val="0"/>
          <w:numId w:val="4"/>
        </w:numPr>
        <w:tabs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7268F3">
        <w:rPr>
          <w:rFonts w:eastAsia="Verdana"/>
          <w:color w:val="000000"/>
          <w:szCs w:val="24"/>
        </w:rPr>
        <w:t>znajomość języka obcego</w:t>
      </w:r>
      <w:r w:rsidR="00811833" w:rsidRPr="007268F3">
        <w:rPr>
          <w:rFonts w:eastAsia="Verdana"/>
          <w:color w:val="000000"/>
          <w:szCs w:val="24"/>
        </w:rPr>
        <w:t>.</w:t>
      </w:r>
    </w:p>
    <w:p w:rsidR="00AB1C48" w:rsidRDefault="00AB1C48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:rsidR="00CA3B21" w:rsidRPr="007268F3" w:rsidRDefault="00CA3B21" w:rsidP="00CA3B21">
      <w:pPr>
        <w:tabs>
          <w:tab w:val="left" w:pos="864"/>
        </w:tabs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7268F3">
        <w:rPr>
          <w:rFonts w:eastAsia="Verdana"/>
          <w:b/>
          <w:color w:val="000000"/>
          <w:spacing w:val="-1"/>
          <w:sz w:val="20"/>
        </w:rPr>
        <w:t>WYMAGANE DOKUMENTY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uzasadnienie przystąpienia do naboru na stanowisko nauczyciela – doradcy metodycznego oraz koncepcję pracy na tym stanowisk</w:t>
      </w:r>
      <w:r w:rsidR="00635938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w danym obszarze wspomagania nauczycieli 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i rad pedagogicznych szkół i placówek oświatowych – 3-5 stron A4;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wymaganych kwalifikacji;     </w:t>
      </w:r>
    </w:p>
    <w:p w:rsidR="00A51FBD" w:rsidRPr="007268F3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zaświadczenie o zatrudnieniu w szkole lub placówce, zawierające informację o wymiarze zatrudnienia;</w:t>
      </w:r>
      <w:r w:rsidR="00A51FBD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:rsidR="00A51FBD" w:rsidRPr="007268F3" w:rsidRDefault="00A51FBD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zgoda dyrektora szkoły na pełnienie przez kandydata funkcji nauczyciela - doradcy metodycznego;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:rsidR="00A51FBD" w:rsidRPr="007268F3" w:rsidRDefault="00CA3B21" w:rsidP="00A51FBD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posiadanie dodatkowych kwalifikacji </w:t>
      </w:r>
      <w:r w:rsidR="00546AA4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</w:t>
      </w: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ub kompetencji;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ukończenie form doskonalenia; 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 przypadku osób pełniących funkcję doradcy metodycznego rekomendacja dyrektora placówki doskonalenia, w której kandydat jest zatrudniony;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oświadczenie kandydata o posiadaniu pełnej zdolności do czynności prawnych i korzystaniu z pełni praw publicznych;</w:t>
      </w:r>
    </w:p>
    <w:p w:rsidR="00CA3B21" w:rsidRPr="007268F3" w:rsidRDefault="00CE7979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CE7979">
        <w:rPr>
          <w:rFonts w:ascii="Times New Roman" w:hAnsi="Times New Roman" w:cs="Times New Roman"/>
          <w:noProof/>
          <w:color w:val="000000" w:themeColor="text1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36.55pt;margin-top:26.3pt;width:13.05pt;height:6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<v:textbox inset="0,0,0,0">
              <w:txbxContent>
                <w:p w:rsidR="00CA3B21" w:rsidRDefault="00CA3B21" w:rsidP="00CA3B21">
                  <w:pPr>
                    <w:spacing w:line="122" w:lineRule="exact"/>
                    <w:textAlignment w:val="baseline"/>
                    <w:rPr>
                      <w:rFonts w:ascii="Garamond" w:eastAsia="Garamond" w:hAnsi="Garamond"/>
                      <w:color w:val="000000"/>
                      <w:sz w:val="9"/>
                    </w:rPr>
                  </w:pPr>
                  <w:r>
                    <w:rPr>
                      <w:rFonts w:ascii="Garamond" w:eastAsia="Garamond" w:hAnsi="Garamond"/>
                      <w:color w:val="000000"/>
                      <w:sz w:val="9"/>
                    </w:rPr>
                    <w:t>i</w:t>
                  </w:r>
                </w:p>
              </w:txbxContent>
            </v:textbox>
            <w10:wrap type="square" anchorx="page" anchory="page"/>
          </v:shape>
        </w:pict>
      </w:r>
      <w:r w:rsidRPr="00CE7979">
        <w:rPr>
          <w:rFonts w:ascii="Times New Roman" w:hAnsi="Times New Roman" w:cs="Times New Roman"/>
          <w:noProof/>
          <w:color w:val="000000" w:themeColor="text1"/>
          <w:szCs w:val="24"/>
        </w:rPr>
        <w:pict>
          <v:line id="Łącznik prostoliniowy 11" o:spid="_x0000_s1027" style="position:absolute;left:0;text-align:left;z-index:251659264;visibility:visible;mso-wrap-distance-top:-8e-5mm;mso-wrap-distance-bottom:-8e-5mm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</w:pict>
      </w:r>
      <w:r w:rsidR="00CA3B21"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toczy się przeciwko niemu postępowanie karne w sprawie o umyślne przestępstwo ścigane z oskarżenia publicznego lub postępowanie dyscyplinarne;</w:t>
      </w:r>
    </w:p>
    <w:p w:rsidR="00CA3B21" w:rsidRPr="007268F3" w:rsidRDefault="00CA3B21" w:rsidP="00CA3B2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oświadczenie kandydata o tym, że nie był skazany prawomocnym wyrokiem za umyślne przestępstwo lub umyślne przestępstwo skarbowe;</w:t>
      </w:r>
    </w:p>
    <w:p w:rsidR="00474F00" w:rsidRPr="007268F3" w:rsidRDefault="00CA3B21" w:rsidP="00F56C51">
      <w:pPr>
        <w:pStyle w:val="PKTpunkt"/>
        <w:numPr>
          <w:ilvl w:val="0"/>
          <w:numId w:val="4"/>
        </w:numPr>
        <w:spacing w:after="120" w:line="288" w:lineRule="auto"/>
        <w:ind w:left="851" w:hanging="284"/>
        <w:rPr>
          <w:rFonts w:ascii="Times New Roman" w:hAnsi="Times New Roman" w:cs="Times New Roman"/>
          <w:color w:val="000000" w:themeColor="text1"/>
          <w:spacing w:val="-5"/>
          <w:szCs w:val="24"/>
        </w:rPr>
      </w:pP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lastRenderedPageBreak/>
        <w:t xml:space="preserve">oświadczenie kandydata o tym, że nie był prawomocnie ukarany karą dyscyplinarną, </w:t>
      </w:r>
      <w:r w:rsidR="009C1199"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br/>
      </w:r>
      <w:r w:rsidRPr="007268F3">
        <w:rPr>
          <w:rFonts w:ascii="Times New Roman" w:hAnsi="Times New Roman" w:cs="Times New Roman"/>
          <w:color w:val="000000" w:themeColor="text1"/>
          <w:spacing w:val="-5"/>
          <w:szCs w:val="24"/>
        </w:rPr>
        <w:t>o której mowa w art. 76 ust. 1 pkt 3, w okresie 3 lat przed nawiązaniem stosunku pracy, albo karą dyscyplinarną, o której mowa w art. 76 ust. 1 pkt 4.</w:t>
      </w:r>
    </w:p>
    <w:p w:rsidR="00AB1C48" w:rsidRPr="007268F3" w:rsidRDefault="00AB1C48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7268F3" w:rsidRDefault="00CA3B21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7268F3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:rsidR="00C153C3" w:rsidRPr="007268F3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</w:t>
      </w:r>
      <w:r w:rsidR="00AF7E98" w:rsidRPr="00D4750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do dnia</w:t>
      </w:r>
      <w:r w:rsidR="0085070E" w:rsidRPr="00D4750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 xml:space="preserve"> </w:t>
      </w:r>
      <w:r w:rsidR="006A2C52" w:rsidRPr="00D47505">
        <w:rPr>
          <w:rFonts w:ascii="Times New Roman" w:hAnsi="Times New Roman" w:cs="Times New Roman"/>
          <w:b/>
          <w:bCs w:val="0"/>
          <w:szCs w:val="24"/>
          <w:lang w:eastAsia="en-US"/>
        </w:rPr>
        <w:t>7 sierpnia</w:t>
      </w:r>
      <w:r w:rsidR="00C42CBC" w:rsidRPr="00D47505">
        <w:rPr>
          <w:rFonts w:ascii="Times New Roman" w:hAnsi="Times New Roman" w:cs="Times New Roman"/>
          <w:b/>
          <w:bCs w:val="0"/>
          <w:szCs w:val="24"/>
          <w:lang w:eastAsia="en-US"/>
        </w:rPr>
        <w:t xml:space="preserve"> 2020 </w:t>
      </w:r>
      <w:r w:rsidR="00CA3B21" w:rsidRPr="00D47505">
        <w:rPr>
          <w:rFonts w:ascii="Times New Roman" w:hAnsi="Times New Roman" w:cs="Times New Roman"/>
          <w:b/>
          <w:bCs w:val="0"/>
          <w:color w:val="000000" w:themeColor="text1"/>
          <w:szCs w:val="24"/>
          <w:lang w:eastAsia="en-US"/>
        </w:rPr>
        <w:t>r.</w:t>
      </w:r>
      <w:r w:rsidR="00CA3B21" w:rsidRPr="007268F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CA3B21" w:rsidRPr="007268F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>(liczy się data: stempla pocztowego/osobistego dostarczenia oferty do urzędu);</w:t>
      </w:r>
    </w:p>
    <w:p w:rsidR="00792E22" w:rsidRPr="00C153C3" w:rsidRDefault="00792E22" w:rsidP="00792E22">
      <w:pPr>
        <w:pStyle w:val="PKTpunkt"/>
        <w:tabs>
          <w:tab w:val="left" w:pos="1979"/>
        </w:tabs>
        <w:spacing w:after="120" w:line="288" w:lineRule="auto"/>
        <w:ind w:left="992" w:firstLine="0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</w:p>
    <w:p w:rsidR="00CA3B21" w:rsidRPr="00CA3B21" w:rsidRDefault="00D92D85" w:rsidP="00C153C3">
      <w:pPr>
        <w:pStyle w:val="PKTpunkt"/>
        <w:numPr>
          <w:ilvl w:val="0"/>
          <w:numId w:val="4"/>
        </w:numPr>
        <w:spacing w:after="120" w:line="288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:rsidR="00CA3B21" w:rsidRPr="00CA3B21" w:rsidRDefault="00CA3B2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Poznaniu</w:t>
      </w:r>
    </w:p>
    <w:p w:rsidR="00CA3B21" w:rsidRPr="00CA3B21" w:rsidRDefault="00C81E61" w:rsidP="00CA3B21">
      <w:pPr>
        <w:pStyle w:val="PKTpunkt"/>
        <w:spacing w:line="240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Kościuszki 93</w:t>
      </w:r>
    </w:p>
    <w:p w:rsidR="00CA3B21" w:rsidRPr="00CA3B21" w:rsidRDefault="00CA3B21" w:rsidP="00C153C3">
      <w:pPr>
        <w:pStyle w:val="PKTpunkt"/>
        <w:spacing w:after="120" w:line="288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61-716 Poznań</w:t>
      </w:r>
    </w:p>
    <w:p w:rsidR="008D6715" w:rsidRPr="007B6476" w:rsidRDefault="00D92D85" w:rsidP="007B6476">
      <w:pPr>
        <w:pStyle w:val="PKTpunkt"/>
        <w:numPr>
          <w:ilvl w:val="0"/>
          <w:numId w:val="4"/>
        </w:numPr>
        <w:spacing w:after="120" w:line="288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oraz dopiskiem „Nabór na st</w:t>
      </w:r>
      <w:r w:rsidR="006B7A1A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anowisko doradcy metodycznego.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………………………”  </w:t>
      </w:r>
      <w:r w:rsid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(proszę wskazać przedmiot).</w:t>
      </w:r>
    </w:p>
    <w:p w:rsidR="00474F00" w:rsidRDefault="00474F00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:rsidR="00CA3B21" w:rsidRPr="00CA3B21" w:rsidRDefault="00312DB7" w:rsidP="00CA3B21">
      <w:pPr>
        <w:spacing w:before="240" w:after="120" w:line="288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:rsidR="00CA3B21" w:rsidRPr="00CA3B21" w:rsidRDefault="00CA3B21" w:rsidP="00CA3B21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osoby, które spełnią wymogi formalne zostaną powiadomione o formie i terminie  dalszego postępowania (postępowanie rekrutacyjne odbędzie się w Kuratorium Oświaty w Poznaniu oraz w delegaturach </w:t>
      </w: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kuratorium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 Kaliszu, Koninie, Lesznie i Pile);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:rsidR="00CA3B21" w:rsidRPr="00CA3B21" w:rsidRDefault="00CA3B21" w:rsidP="00C153C3">
      <w:pPr>
        <w:pStyle w:val="PKTpunkt"/>
        <w:numPr>
          <w:ilvl w:val="0"/>
          <w:numId w:val="4"/>
        </w:numPr>
        <w:spacing w:after="120" w:line="288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dodatkowe informacje można uzyskać pod numerem telefonu: 61 670 40 85,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Pr="00CA3B21">
          <w:rPr>
            <w:rStyle w:val="Hipercze"/>
            <w:rFonts w:ascii="Times New Roman" w:hAnsi="Times New Roman" w:cs="Times New Roman"/>
            <w:bCs w:val="0"/>
            <w:szCs w:val="24"/>
          </w:rPr>
          <w:t>wre@ko.poznan.pl</w:t>
        </w:r>
      </w:hyperlink>
    </w:p>
    <w:p w:rsidR="00A0774E" w:rsidRDefault="00CA3B21" w:rsidP="007B6476">
      <w:pPr>
        <w:pStyle w:val="PKTpunkt"/>
        <w:numPr>
          <w:ilvl w:val="0"/>
          <w:numId w:val="4"/>
        </w:numPr>
        <w:spacing w:line="288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p w:rsidR="00C15565" w:rsidRDefault="00C15565" w:rsidP="006C2BC7">
      <w:pPr>
        <w:pStyle w:val="PKTpunkt"/>
        <w:tabs>
          <w:tab w:val="left" w:pos="1979"/>
        </w:tabs>
        <w:spacing w:line="288" w:lineRule="auto"/>
        <w:ind w:left="0" w:firstLine="0"/>
        <w:rPr>
          <w:rFonts w:ascii="Times New Roman" w:hAnsi="Times New Roman" w:cs="Times New Roman"/>
          <w:bCs w:val="0"/>
          <w:szCs w:val="24"/>
          <w:lang w:eastAsia="en-US"/>
        </w:rPr>
      </w:pPr>
    </w:p>
    <w:p w:rsidR="00781865" w:rsidRDefault="00B166FA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  <w:r>
        <w:rPr>
          <w:rFonts w:ascii="Times New Roman" w:hAnsi="Times New Roman" w:cs="Times New Roman"/>
          <w:bCs w:val="0"/>
          <w:i/>
          <w:szCs w:val="24"/>
          <w:lang w:eastAsia="en-US"/>
        </w:rPr>
        <w:t xml:space="preserve">                                                                                    </w:t>
      </w:r>
      <w:r w:rsidR="00F93F66">
        <w:rPr>
          <w:rFonts w:ascii="Times New Roman" w:hAnsi="Times New Roman" w:cs="Times New Roman"/>
          <w:bCs w:val="0"/>
          <w:i/>
          <w:szCs w:val="24"/>
          <w:lang w:eastAsia="en-US"/>
        </w:rPr>
        <w:t>p.o.</w:t>
      </w:r>
      <w:r>
        <w:rPr>
          <w:rFonts w:ascii="Times New Roman" w:hAnsi="Times New Roman" w:cs="Times New Roman"/>
          <w:bCs w:val="0"/>
          <w:i/>
          <w:szCs w:val="24"/>
          <w:lang w:eastAsia="en-US"/>
        </w:rPr>
        <w:t xml:space="preserve"> Wielkopolski Kurator Oświaty</w:t>
      </w:r>
    </w:p>
    <w:p w:rsidR="00B166FA" w:rsidRDefault="00B166FA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  <w:r>
        <w:rPr>
          <w:rFonts w:ascii="Times New Roman" w:hAnsi="Times New Roman" w:cs="Times New Roman"/>
          <w:bCs w:val="0"/>
          <w:i/>
          <w:szCs w:val="24"/>
          <w:lang w:eastAsia="en-US"/>
        </w:rPr>
        <w:t xml:space="preserve">                                                                            dr Zbigniew Talaga</w:t>
      </w:r>
    </w:p>
    <w:p w:rsidR="003013FC" w:rsidRDefault="003013FC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</w:p>
    <w:p w:rsidR="003013FC" w:rsidRDefault="003013FC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</w:p>
    <w:p w:rsidR="00B166FA" w:rsidRPr="00781865" w:rsidRDefault="00B166FA" w:rsidP="00B166FA">
      <w:pPr>
        <w:pStyle w:val="PKTpunkt"/>
        <w:spacing w:line="288" w:lineRule="auto"/>
        <w:ind w:left="0" w:firstLine="0"/>
        <w:jc w:val="center"/>
        <w:rPr>
          <w:rFonts w:ascii="Times New Roman" w:hAnsi="Times New Roman" w:cs="Times New Roman"/>
          <w:bCs w:val="0"/>
          <w:i/>
          <w:szCs w:val="24"/>
          <w:lang w:eastAsia="en-US"/>
        </w:rPr>
      </w:pPr>
      <w:bookmarkStart w:id="0" w:name="_GoBack"/>
      <w:bookmarkEnd w:id="0"/>
    </w:p>
    <w:sectPr w:rsidR="00B166FA" w:rsidRPr="00781865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DF" w:rsidRDefault="00BE19DF" w:rsidP="00236BC1">
      <w:r>
        <w:separator/>
      </w:r>
    </w:p>
  </w:endnote>
  <w:endnote w:type="continuationSeparator" w:id="0">
    <w:p w:rsidR="00BE19DF" w:rsidRDefault="00BE19DF" w:rsidP="0023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8" w:rsidRDefault="00CE7979" w:rsidP="000D47E8">
    <w:pPr>
      <w:pStyle w:val="Nagwek"/>
      <w:tabs>
        <w:tab w:val="clear" w:pos="4536"/>
        <w:tab w:val="clear" w:pos="9072"/>
      </w:tabs>
    </w:pPr>
    <w:r w:rsidRPr="00CE7979">
      <w:rPr>
        <w:noProof/>
        <w:sz w:val="20"/>
      </w:rPr>
      <w:pict>
        <v:line id="Line 1" o:spid="_x0000_s4097" style="position:absolute;z-index:251660288;visibility:visible;mso-wrap-distance-top:-8e-5mm;mso-wrap-distance-bottom:-8e-5mm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MXN&#10;kEXaAAAABgEAAA8AAAAAAAAAAAAAAAAAbQQAAGRycy9kb3ducmV2LnhtbFBLBQYAAAAABAAEAPMA&#10;AAB0BQAAAAA=&#10;"/>
      </w:pict>
    </w:r>
  </w:p>
  <w:p w:rsidR="000D47E8" w:rsidRDefault="000D47E8" w:rsidP="000D47E8">
    <w:pPr>
      <w:pStyle w:val="Stopka"/>
      <w:spacing w:line="276" w:lineRule="auto"/>
      <w:ind w:right="360"/>
      <w:jc w:val="center"/>
      <w:rPr>
        <w:b/>
        <w:bCs/>
        <w:sz w:val="22"/>
      </w:rPr>
    </w:pPr>
    <w:r>
      <w:rPr>
        <w:b/>
        <w:bCs/>
        <w:sz w:val="22"/>
      </w:rPr>
      <w:t xml:space="preserve">    Kuratorium Oświaty w Poznaniu </w:t>
    </w:r>
  </w:p>
  <w:p w:rsidR="000D47E8" w:rsidRPr="00AB3358" w:rsidRDefault="000D47E8" w:rsidP="000D47E8">
    <w:pPr>
      <w:pStyle w:val="Stopka"/>
      <w:spacing w:line="276" w:lineRule="auto"/>
      <w:jc w:val="center"/>
      <w:rPr>
        <w:b/>
        <w:bCs/>
        <w:sz w:val="22"/>
      </w:rPr>
    </w:pPr>
    <w:r>
      <w:rPr>
        <w:b/>
        <w:bCs/>
        <w:sz w:val="22"/>
      </w:rPr>
      <w:t>Wydział Rozwoju Edukacji</w:t>
    </w:r>
  </w:p>
  <w:p w:rsidR="000D47E8" w:rsidRPr="00AB3358" w:rsidRDefault="000D47E8" w:rsidP="000D47E8">
    <w:pPr>
      <w:pStyle w:val="Stopka"/>
      <w:spacing w:line="276" w:lineRule="auto"/>
      <w:jc w:val="center"/>
      <w:rPr>
        <w:sz w:val="22"/>
      </w:rPr>
    </w:pPr>
    <w:r>
      <w:rPr>
        <w:sz w:val="22"/>
      </w:rPr>
      <w:t>ul. Kościuszki 93   61-716 Poznań</w:t>
    </w:r>
  </w:p>
  <w:p w:rsidR="000D47E8" w:rsidRPr="000426E5" w:rsidRDefault="000D47E8" w:rsidP="000D47E8">
    <w:pPr>
      <w:pStyle w:val="Stopka"/>
      <w:spacing w:line="276" w:lineRule="auto"/>
      <w:jc w:val="center"/>
      <w:rPr>
        <w:sz w:val="22"/>
      </w:rPr>
    </w:pPr>
    <w:r w:rsidRPr="00B80CA1">
      <w:rPr>
        <w:sz w:val="22"/>
      </w:rPr>
      <w:t xml:space="preserve">tel. </w:t>
    </w:r>
    <w:r w:rsidRPr="000426E5">
      <w:rPr>
        <w:sz w:val="22"/>
      </w:rPr>
      <w:t>61 670 40 85</w:t>
    </w:r>
    <w:r w:rsidRPr="00B80CA1">
      <w:rPr>
        <w:sz w:val="22"/>
      </w:rPr>
      <w:t xml:space="preserve">  fax </w:t>
    </w:r>
    <w:r>
      <w:rPr>
        <w:sz w:val="22"/>
      </w:rPr>
      <w:t>61 852 31 69</w:t>
    </w:r>
  </w:p>
  <w:p w:rsidR="00236BC1" w:rsidRPr="00236BC1" w:rsidRDefault="00F70A34" w:rsidP="000D47E8">
    <w:pPr>
      <w:pStyle w:val="Stopka"/>
      <w:spacing w:line="276" w:lineRule="auto"/>
      <w:jc w:val="center"/>
      <w:rPr>
        <w:sz w:val="22"/>
        <w:lang w:val="en-US"/>
      </w:rPr>
    </w:pPr>
    <w:r>
      <w:rPr>
        <w:sz w:val="22"/>
        <w:lang w:val="en-US"/>
      </w:rPr>
      <w:t>wre</w:t>
    </w:r>
    <w:r w:rsidR="000D47E8">
      <w:rPr>
        <w:sz w:val="22"/>
        <w:lang w:val="en-US"/>
      </w:rPr>
      <w:t>@ko.poznan.pl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DF" w:rsidRDefault="00BE19DF" w:rsidP="00236BC1">
      <w:r>
        <w:separator/>
      </w:r>
    </w:p>
  </w:footnote>
  <w:footnote w:type="continuationSeparator" w:id="0">
    <w:p w:rsidR="00BE19DF" w:rsidRDefault="00BE19DF" w:rsidP="00236BC1">
      <w:r>
        <w:continuationSeparator/>
      </w:r>
    </w:p>
  </w:footnote>
  <w:footnote w:id="1">
    <w:p w:rsidR="009C1199" w:rsidRPr="008A433D" w:rsidRDefault="009C1199" w:rsidP="009C11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92D83">
        <w:rPr>
          <w:lang w:val="pl-PL"/>
        </w:rPr>
        <w:t xml:space="preserve"> </w:t>
      </w:r>
      <w:r>
        <w:rPr>
          <w:rFonts w:asciiTheme="minorHAnsi" w:eastAsia="Verdana" w:hAnsiTheme="minorHAnsi" w:cstheme="minorHAnsi"/>
          <w:color w:val="000000"/>
          <w:lang w:val="pl-PL"/>
        </w:rPr>
        <w:t xml:space="preserve"> zgodnie</w:t>
      </w:r>
      <w:r w:rsidRPr="008A433D">
        <w:rPr>
          <w:rFonts w:asciiTheme="minorHAnsi" w:eastAsia="Verdana" w:hAnsiTheme="minorHAnsi" w:cstheme="minorHAnsi"/>
          <w:color w:val="000000"/>
          <w:lang w:val="pl-PL"/>
        </w:rPr>
        <w:t xml:space="preserve"> § 25 ust. 1 – 6 rozporządzenia Ministra Edukacji Narodowej z dnia 28  maja  2019 r. w sprawie placówek doskonalenia nauczycieli (Dz. U. poz. 1045)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78C1"/>
    <w:rsid w:val="000265E5"/>
    <w:rsid w:val="0004016D"/>
    <w:rsid w:val="00040565"/>
    <w:rsid w:val="000505BA"/>
    <w:rsid w:val="000549DA"/>
    <w:rsid w:val="00073370"/>
    <w:rsid w:val="00096ACD"/>
    <w:rsid w:val="000A2C07"/>
    <w:rsid w:val="000B04C6"/>
    <w:rsid w:val="000C6A88"/>
    <w:rsid w:val="000C7DB2"/>
    <w:rsid w:val="000D47E8"/>
    <w:rsid w:val="000D53D8"/>
    <w:rsid w:val="000D7048"/>
    <w:rsid w:val="000E1F47"/>
    <w:rsid w:val="000E3C80"/>
    <w:rsid w:val="001216C9"/>
    <w:rsid w:val="00127F36"/>
    <w:rsid w:val="00142D89"/>
    <w:rsid w:val="00144E2F"/>
    <w:rsid w:val="00182966"/>
    <w:rsid w:val="00192D5E"/>
    <w:rsid w:val="00193220"/>
    <w:rsid w:val="00194F15"/>
    <w:rsid w:val="001A60E0"/>
    <w:rsid w:val="001A7745"/>
    <w:rsid w:val="001C5BEF"/>
    <w:rsid w:val="001D45AB"/>
    <w:rsid w:val="001E20F9"/>
    <w:rsid w:val="00204209"/>
    <w:rsid w:val="002052EF"/>
    <w:rsid w:val="00225E74"/>
    <w:rsid w:val="00230F81"/>
    <w:rsid w:val="002321AA"/>
    <w:rsid w:val="002345C4"/>
    <w:rsid w:val="0023653B"/>
    <w:rsid w:val="00236BC1"/>
    <w:rsid w:val="002403FF"/>
    <w:rsid w:val="00260D76"/>
    <w:rsid w:val="002778F2"/>
    <w:rsid w:val="00291005"/>
    <w:rsid w:val="002A1A03"/>
    <w:rsid w:val="002B5EB9"/>
    <w:rsid w:val="002C3D05"/>
    <w:rsid w:val="003013FC"/>
    <w:rsid w:val="003038A1"/>
    <w:rsid w:val="00312DB7"/>
    <w:rsid w:val="00314A3C"/>
    <w:rsid w:val="00316FF6"/>
    <w:rsid w:val="0032261B"/>
    <w:rsid w:val="0032737D"/>
    <w:rsid w:val="00353188"/>
    <w:rsid w:val="00361A01"/>
    <w:rsid w:val="0038043E"/>
    <w:rsid w:val="00392D83"/>
    <w:rsid w:val="003D0356"/>
    <w:rsid w:val="003D4343"/>
    <w:rsid w:val="003D5FCE"/>
    <w:rsid w:val="003F7466"/>
    <w:rsid w:val="003F79A2"/>
    <w:rsid w:val="0040195A"/>
    <w:rsid w:val="00403CCA"/>
    <w:rsid w:val="00424C2D"/>
    <w:rsid w:val="00434F0B"/>
    <w:rsid w:val="00436B22"/>
    <w:rsid w:val="00452615"/>
    <w:rsid w:val="00474F00"/>
    <w:rsid w:val="0049302F"/>
    <w:rsid w:val="004A224A"/>
    <w:rsid w:val="004B61FC"/>
    <w:rsid w:val="004C124B"/>
    <w:rsid w:val="004C1846"/>
    <w:rsid w:val="004D57D7"/>
    <w:rsid w:val="004E52F2"/>
    <w:rsid w:val="004E5B6A"/>
    <w:rsid w:val="00501553"/>
    <w:rsid w:val="00522079"/>
    <w:rsid w:val="00524A0A"/>
    <w:rsid w:val="00535561"/>
    <w:rsid w:val="00546AA4"/>
    <w:rsid w:val="00563843"/>
    <w:rsid w:val="005676BA"/>
    <w:rsid w:val="005778C1"/>
    <w:rsid w:val="00583026"/>
    <w:rsid w:val="0058578A"/>
    <w:rsid w:val="00597F29"/>
    <w:rsid w:val="005A7FFB"/>
    <w:rsid w:val="005D6A3A"/>
    <w:rsid w:val="005D7E2B"/>
    <w:rsid w:val="005E0870"/>
    <w:rsid w:val="005E6790"/>
    <w:rsid w:val="005F251C"/>
    <w:rsid w:val="005F34B3"/>
    <w:rsid w:val="005F5427"/>
    <w:rsid w:val="005F64B1"/>
    <w:rsid w:val="006069AE"/>
    <w:rsid w:val="006233C2"/>
    <w:rsid w:val="006323D7"/>
    <w:rsid w:val="00635938"/>
    <w:rsid w:val="00636E28"/>
    <w:rsid w:val="00637BD7"/>
    <w:rsid w:val="006444E7"/>
    <w:rsid w:val="00676752"/>
    <w:rsid w:val="0068731B"/>
    <w:rsid w:val="00697077"/>
    <w:rsid w:val="006A2C52"/>
    <w:rsid w:val="006B36C9"/>
    <w:rsid w:val="006B7A1A"/>
    <w:rsid w:val="006C2BC7"/>
    <w:rsid w:val="006F0F9B"/>
    <w:rsid w:val="007015A1"/>
    <w:rsid w:val="00716582"/>
    <w:rsid w:val="007167D5"/>
    <w:rsid w:val="007268F3"/>
    <w:rsid w:val="007337DA"/>
    <w:rsid w:val="00734F59"/>
    <w:rsid w:val="0074390D"/>
    <w:rsid w:val="00757FFE"/>
    <w:rsid w:val="00760AE7"/>
    <w:rsid w:val="00767D07"/>
    <w:rsid w:val="00781247"/>
    <w:rsid w:val="00781865"/>
    <w:rsid w:val="007869D7"/>
    <w:rsid w:val="00792E22"/>
    <w:rsid w:val="0079474F"/>
    <w:rsid w:val="007A444B"/>
    <w:rsid w:val="007A58C2"/>
    <w:rsid w:val="007B2426"/>
    <w:rsid w:val="007B6476"/>
    <w:rsid w:val="007C5F2A"/>
    <w:rsid w:val="007D07F4"/>
    <w:rsid w:val="007E1FEE"/>
    <w:rsid w:val="007F0BBA"/>
    <w:rsid w:val="007F78EF"/>
    <w:rsid w:val="007F7B19"/>
    <w:rsid w:val="00800A15"/>
    <w:rsid w:val="00802913"/>
    <w:rsid w:val="008048BE"/>
    <w:rsid w:val="00811833"/>
    <w:rsid w:val="008258E4"/>
    <w:rsid w:val="008276C7"/>
    <w:rsid w:val="00832425"/>
    <w:rsid w:val="0085070E"/>
    <w:rsid w:val="00853473"/>
    <w:rsid w:val="00866C25"/>
    <w:rsid w:val="00866ED4"/>
    <w:rsid w:val="00870B0F"/>
    <w:rsid w:val="00877700"/>
    <w:rsid w:val="00883A0D"/>
    <w:rsid w:val="00883A9A"/>
    <w:rsid w:val="008905CB"/>
    <w:rsid w:val="008B36E7"/>
    <w:rsid w:val="008B4C0B"/>
    <w:rsid w:val="008D6715"/>
    <w:rsid w:val="008E60B4"/>
    <w:rsid w:val="008F18FB"/>
    <w:rsid w:val="00902504"/>
    <w:rsid w:val="009102F5"/>
    <w:rsid w:val="00910D08"/>
    <w:rsid w:val="009343D0"/>
    <w:rsid w:val="00934771"/>
    <w:rsid w:val="009557BD"/>
    <w:rsid w:val="00963C43"/>
    <w:rsid w:val="00967B3C"/>
    <w:rsid w:val="009924DF"/>
    <w:rsid w:val="009B747D"/>
    <w:rsid w:val="009C1199"/>
    <w:rsid w:val="009C43BC"/>
    <w:rsid w:val="009E6D5B"/>
    <w:rsid w:val="009F1573"/>
    <w:rsid w:val="009F2D71"/>
    <w:rsid w:val="009F5B11"/>
    <w:rsid w:val="00A0774E"/>
    <w:rsid w:val="00A2599A"/>
    <w:rsid w:val="00A345CD"/>
    <w:rsid w:val="00A37A5B"/>
    <w:rsid w:val="00A40655"/>
    <w:rsid w:val="00A4070A"/>
    <w:rsid w:val="00A46CED"/>
    <w:rsid w:val="00A51FBD"/>
    <w:rsid w:val="00A5484D"/>
    <w:rsid w:val="00A54F9D"/>
    <w:rsid w:val="00A81D1D"/>
    <w:rsid w:val="00A91A9D"/>
    <w:rsid w:val="00A923F3"/>
    <w:rsid w:val="00AA043C"/>
    <w:rsid w:val="00AA40F1"/>
    <w:rsid w:val="00AA51B7"/>
    <w:rsid w:val="00AB1C48"/>
    <w:rsid w:val="00AC0DA4"/>
    <w:rsid w:val="00AC3A1A"/>
    <w:rsid w:val="00AC65B3"/>
    <w:rsid w:val="00AC71FB"/>
    <w:rsid w:val="00AC748C"/>
    <w:rsid w:val="00AE06AC"/>
    <w:rsid w:val="00AE2612"/>
    <w:rsid w:val="00AE5F38"/>
    <w:rsid w:val="00AF7E98"/>
    <w:rsid w:val="00B051A7"/>
    <w:rsid w:val="00B065F5"/>
    <w:rsid w:val="00B06CE7"/>
    <w:rsid w:val="00B166FA"/>
    <w:rsid w:val="00B36ED4"/>
    <w:rsid w:val="00B500B9"/>
    <w:rsid w:val="00B55FB0"/>
    <w:rsid w:val="00B560A4"/>
    <w:rsid w:val="00B610B9"/>
    <w:rsid w:val="00B635BF"/>
    <w:rsid w:val="00B80E8F"/>
    <w:rsid w:val="00B942E1"/>
    <w:rsid w:val="00B94CE3"/>
    <w:rsid w:val="00BA6510"/>
    <w:rsid w:val="00BB0A97"/>
    <w:rsid w:val="00BB3AA3"/>
    <w:rsid w:val="00BD0BDF"/>
    <w:rsid w:val="00BD2D4A"/>
    <w:rsid w:val="00BD2EEE"/>
    <w:rsid w:val="00BD76CE"/>
    <w:rsid w:val="00BE19DF"/>
    <w:rsid w:val="00BE45D8"/>
    <w:rsid w:val="00BF43C6"/>
    <w:rsid w:val="00BF55A5"/>
    <w:rsid w:val="00BF7D82"/>
    <w:rsid w:val="00C13B1E"/>
    <w:rsid w:val="00C14978"/>
    <w:rsid w:val="00C153C3"/>
    <w:rsid w:val="00C15565"/>
    <w:rsid w:val="00C22951"/>
    <w:rsid w:val="00C23163"/>
    <w:rsid w:val="00C2642F"/>
    <w:rsid w:val="00C42CBC"/>
    <w:rsid w:val="00C437B4"/>
    <w:rsid w:val="00C45186"/>
    <w:rsid w:val="00C7303B"/>
    <w:rsid w:val="00C81E61"/>
    <w:rsid w:val="00C967E4"/>
    <w:rsid w:val="00CA3B21"/>
    <w:rsid w:val="00CC237C"/>
    <w:rsid w:val="00CC6536"/>
    <w:rsid w:val="00CD2D11"/>
    <w:rsid w:val="00CE7979"/>
    <w:rsid w:val="00D0105F"/>
    <w:rsid w:val="00D01307"/>
    <w:rsid w:val="00D06581"/>
    <w:rsid w:val="00D10521"/>
    <w:rsid w:val="00D170F4"/>
    <w:rsid w:val="00D23CFD"/>
    <w:rsid w:val="00D47505"/>
    <w:rsid w:val="00D67AE4"/>
    <w:rsid w:val="00D87C07"/>
    <w:rsid w:val="00D92D85"/>
    <w:rsid w:val="00DB0627"/>
    <w:rsid w:val="00DC206F"/>
    <w:rsid w:val="00DC69E3"/>
    <w:rsid w:val="00DF47D0"/>
    <w:rsid w:val="00DF540F"/>
    <w:rsid w:val="00E11887"/>
    <w:rsid w:val="00E11A49"/>
    <w:rsid w:val="00E165B5"/>
    <w:rsid w:val="00E20949"/>
    <w:rsid w:val="00E31707"/>
    <w:rsid w:val="00E34945"/>
    <w:rsid w:val="00E43D5C"/>
    <w:rsid w:val="00E55A0E"/>
    <w:rsid w:val="00E578E5"/>
    <w:rsid w:val="00E63C3A"/>
    <w:rsid w:val="00EC3454"/>
    <w:rsid w:val="00EE0FB6"/>
    <w:rsid w:val="00EE7096"/>
    <w:rsid w:val="00EE7AE2"/>
    <w:rsid w:val="00EF1E77"/>
    <w:rsid w:val="00F220FB"/>
    <w:rsid w:val="00F32D48"/>
    <w:rsid w:val="00F32F1F"/>
    <w:rsid w:val="00F41D65"/>
    <w:rsid w:val="00F56C51"/>
    <w:rsid w:val="00F63236"/>
    <w:rsid w:val="00F70A34"/>
    <w:rsid w:val="00F7368C"/>
    <w:rsid w:val="00F76414"/>
    <w:rsid w:val="00F83915"/>
    <w:rsid w:val="00F93F66"/>
    <w:rsid w:val="00F9451A"/>
    <w:rsid w:val="00F95FF8"/>
    <w:rsid w:val="00FA2D5E"/>
    <w:rsid w:val="00FA4D51"/>
    <w:rsid w:val="00FB0CE7"/>
    <w:rsid w:val="00FB5319"/>
    <w:rsid w:val="00FC2539"/>
    <w:rsid w:val="00FF03C2"/>
    <w:rsid w:val="00FF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@ko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DE05C-7F71-47FF-ABF7-07702AA3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Agnieszka</cp:lastModifiedBy>
  <cp:revision>2</cp:revision>
  <cp:lastPrinted>2020-07-20T11:16:00Z</cp:lastPrinted>
  <dcterms:created xsi:type="dcterms:W3CDTF">2020-07-20T13:45:00Z</dcterms:created>
  <dcterms:modified xsi:type="dcterms:W3CDTF">2020-07-20T13:45:00Z</dcterms:modified>
</cp:coreProperties>
</file>