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B" w:rsidRDefault="007B26FB" w:rsidP="00EA47AD">
      <w:bookmarkStart w:id="0" w:name="_GoBack"/>
      <w:bookmarkEnd w:id="0"/>
      <w:r w:rsidRPr="007B26FB">
        <w:t>RM-06111-64-21</w:t>
      </w:r>
    </w:p>
    <w:p w:rsidR="00E70654" w:rsidRPr="00405133" w:rsidRDefault="00E70654" w:rsidP="00E70654">
      <w:pPr>
        <w:pStyle w:val="OZNRODZAKTUtznustawalubrozporzdzenieiorganwydajcy"/>
      </w:pPr>
      <w:r w:rsidRPr="00405133">
        <w:t xml:space="preserve">UCHWAŁA NR </w:t>
      </w:r>
      <w:r w:rsidR="007B26FB">
        <w:t>69</w:t>
      </w:r>
      <w:r w:rsidRPr="00405133">
        <w:t>/</w:t>
      </w:r>
      <w:r>
        <w:t>2021</w:t>
      </w:r>
    </w:p>
    <w:p w:rsidR="00E70654" w:rsidRPr="00405133" w:rsidRDefault="00E70654" w:rsidP="00E70654">
      <w:pPr>
        <w:pStyle w:val="OZNRODZAKTUtznustawalubrozporzdzenieiorganwydajcy"/>
      </w:pPr>
      <w:r w:rsidRPr="00405133">
        <w:t>RADY MINISTRÓW</w:t>
      </w:r>
    </w:p>
    <w:p w:rsidR="00E70654" w:rsidRPr="00E70654" w:rsidRDefault="00E70654" w:rsidP="00E70654">
      <w:pPr>
        <w:pStyle w:val="DATAAKTUdatauchwalenialubwydaniaaktu"/>
      </w:pPr>
      <w:r w:rsidRPr="00E70654">
        <w:t xml:space="preserve">z dnia </w:t>
      </w:r>
      <w:r w:rsidR="007B26FB">
        <w:t>21 maja</w:t>
      </w:r>
      <w:r w:rsidRPr="00E70654">
        <w:t xml:space="preserve"> 2021 r.</w:t>
      </w:r>
    </w:p>
    <w:p w:rsidR="00E70654" w:rsidRPr="0035683D" w:rsidRDefault="00E70654" w:rsidP="00E70654">
      <w:pPr>
        <w:pStyle w:val="TYTUAKTUprzedmiotregulacjiustawylubrozporzdzenia"/>
      </w:pPr>
      <w:r w:rsidRPr="0035683D">
        <w:t>w sprawie ustanowienia programu wieloletniego „Narodowy Program Rozwoju Czytelnictwa 2.0</w:t>
      </w:r>
      <w:r w:rsidRPr="00E70654">
        <w:t>. na lata 2021</w:t>
      </w:r>
      <w:r w:rsidRPr="00405133">
        <w:t>–</w:t>
      </w:r>
      <w:r w:rsidRPr="00E70654">
        <w:t>2025</w:t>
      </w:r>
      <w:r w:rsidRPr="0035683D">
        <w:t xml:space="preserve">” </w:t>
      </w:r>
    </w:p>
    <w:p w:rsidR="00E70654" w:rsidRPr="00405133" w:rsidRDefault="00E70654" w:rsidP="00E70654">
      <w:pPr>
        <w:pStyle w:val="NIEARTTEKSTtekstnieartykuowanynppodstprawnarozplubpreambua"/>
      </w:pPr>
      <w:r w:rsidRPr="0035683D">
        <w:t>Na podstawie art. 136 ust. 2 ustawy z dnia 27 sierpnia 2009 r. o finansach publicznych (Dz. U. z 20</w:t>
      </w:r>
      <w:r>
        <w:t>21 r. poz. 305</w:t>
      </w:r>
      <w:r w:rsidRPr="0035683D">
        <w:t>) oraz na podstawie art. 90u ust. 1 pkt 6 ustawy z dnia 7 września 1991 r. o systemie oświaty (Dz. U. z 2020 r. poz. 1327</w:t>
      </w:r>
      <w:r>
        <w:t xml:space="preserve"> oraz z 2021 r. poz. 4</w:t>
      </w:r>
      <w:r w:rsidRPr="00405133">
        <w:t>)</w:t>
      </w:r>
      <w:r w:rsidRPr="0035683D">
        <w:t xml:space="preserve"> Rada Ministrów </w:t>
      </w:r>
      <w:r w:rsidRPr="00405133">
        <w:t xml:space="preserve">uchwala, co następuje: </w:t>
      </w:r>
    </w:p>
    <w:p w:rsidR="00E70654" w:rsidRPr="00405133" w:rsidRDefault="00E70654" w:rsidP="00E70654">
      <w:pPr>
        <w:pStyle w:val="ARTartustawynprozporzdzenia"/>
      </w:pPr>
      <w:r w:rsidRPr="002F02AC">
        <w:rPr>
          <w:rStyle w:val="Ppogrubienie"/>
        </w:rPr>
        <w:t>§ 1.</w:t>
      </w:r>
      <w:r w:rsidRPr="00405133">
        <w:t> </w:t>
      </w:r>
      <w:r w:rsidRPr="0035683D">
        <w:t>Ustanawia się program wieloletni pod nazwą „Narodowy Program Rozwoju Czytelnictwa 2.0</w:t>
      </w:r>
      <w:r w:rsidRPr="00E70654">
        <w:t>. na lata 2021</w:t>
      </w:r>
      <w:r w:rsidRPr="00405133">
        <w:t>–</w:t>
      </w:r>
      <w:r w:rsidRPr="00E70654">
        <w:t xml:space="preserve">2025”, </w:t>
      </w:r>
      <w:r w:rsidRPr="0035683D">
        <w:t xml:space="preserve">zwany dalej „Programem”, </w:t>
      </w:r>
      <w:r>
        <w:t>który stanowi</w:t>
      </w:r>
      <w:r w:rsidRPr="0035683D">
        <w:t xml:space="preserve"> załącznik do</w:t>
      </w:r>
      <w:r w:rsidR="00EA47AD">
        <w:t> </w:t>
      </w:r>
      <w:r w:rsidRPr="0035683D">
        <w:t>uchwały.</w:t>
      </w:r>
    </w:p>
    <w:p w:rsidR="00E70654" w:rsidRPr="00405133" w:rsidRDefault="00E70654" w:rsidP="00E70654">
      <w:pPr>
        <w:pStyle w:val="ARTartustawynprozporzdzenia"/>
      </w:pPr>
      <w:r w:rsidRPr="002F02AC">
        <w:rPr>
          <w:rStyle w:val="Ppogrubienie"/>
        </w:rPr>
        <w:t>§ 2.</w:t>
      </w:r>
      <w:r w:rsidRPr="00405133">
        <w:t> Okres realizacji Programu ustala się na lata 2021–2025.</w:t>
      </w:r>
    </w:p>
    <w:p w:rsidR="00E70654" w:rsidRPr="00405133" w:rsidRDefault="00E70654" w:rsidP="00E70654">
      <w:pPr>
        <w:pStyle w:val="ARTartustawynprozporzdzenia"/>
      </w:pPr>
      <w:r w:rsidRPr="002F02AC">
        <w:rPr>
          <w:rStyle w:val="Ppogrubienie"/>
        </w:rPr>
        <w:t>§ 3.</w:t>
      </w:r>
      <w:r w:rsidRPr="00405133">
        <w:t xml:space="preserve"> Program będzie finansowany ze środków budżetu państwa w wysokości </w:t>
      </w:r>
      <w:r>
        <w:t>635 000 000 </w:t>
      </w:r>
      <w:r w:rsidRPr="000038D4">
        <w:t xml:space="preserve">zł w okresie 5 lat, odpowiednio w: </w:t>
      </w:r>
    </w:p>
    <w:p w:rsidR="00E70654" w:rsidRPr="00405133" w:rsidRDefault="00E70654" w:rsidP="00E70654">
      <w:pPr>
        <w:pStyle w:val="PKTpunkt"/>
      </w:pPr>
      <w:r>
        <w:t>1)</w:t>
      </w:r>
      <w:r w:rsidR="007B26FB">
        <w:tab/>
      </w:r>
      <w:r w:rsidRPr="00405133">
        <w:t xml:space="preserve">2021 r. ‒ </w:t>
      </w:r>
      <w:r>
        <w:t xml:space="preserve">70 000 000 </w:t>
      </w:r>
      <w:r w:rsidRPr="00405133">
        <w:t>zł</w:t>
      </w:r>
      <w:r>
        <w:t>;</w:t>
      </w:r>
    </w:p>
    <w:p w:rsidR="00E70654" w:rsidRPr="00405133" w:rsidRDefault="00E70654" w:rsidP="00E70654">
      <w:pPr>
        <w:pStyle w:val="PKTpunkt"/>
      </w:pPr>
      <w:r>
        <w:t>2)</w:t>
      </w:r>
      <w:r w:rsidR="007B26FB">
        <w:tab/>
      </w:r>
      <w:r w:rsidRPr="00405133">
        <w:t xml:space="preserve">2022 r. ‒ </w:t>
      </w:r>
      <w:r>
        <w:t xml:space="preserve">152 082 500 </w:t>
      </w:r>
      <w:r w:rsidRPr="00405133">
        <w:t>zł</w:t>
      </w:r>
      <w:r>
        <w:t>;</w:t>
      </w:r>
    </w:p>
    <w:p w:rsidR="00E70654" w:rsidRPr="00405133" w:rsidRDefault="00E70654" w:rsidP="00E70654">
      <w:pPr>
        <w:pStyle w:val="PKTpunkt"/>
      </w:pPr>
      <w:r>
        <w:t>3)</w:t>
      </w:r>
      <w:r w:rsidR="007B26FB">
        <w:tab/>
      </w:r>
      <w:r w:rsidRPr="00405133">
        <w:t xml:space="preserve">2023 r. ‒ </w:t>
      </w:r>
      <w:r>
        <w:t xml:space="preserve">150 412 500 </w:t>
      </w:r>
      <w:r w:rsidRPr="00405133">
        <w:t>zł</w:t>
      </w:r>
      <w:r>
        <w:t>;</w:t>
      </w:r>
    </w:p>
    <w:p w:rsidR="00E70654" w:rsidRPr="00405133" w:rsidRDefault="00E70654" w:rsidP="00E70654">
      <w:pPr>
        <w:pStyle w:val="PKTpunkt"/>
      </w:pPr>
      <w:r>
        <w:t>4)</w:t>
      </w:r>
      <w:r w:rsidR="007B26FB">
        <w:tab/>
      </w:r>
      <w:r w:rsidRPr="00405133">
        <w:t xml:space="preserve">2024 r. ‒ </w:t>
      </w:r>
      <w:r>
        <w:t xml:space="preserve">150 392 500 </w:t>
      </w:r>
      <w:r w:rsidRPr="00405133">
        <w:t>zł</w:t>
      </w:r>
      <w:r>
        <w:t>;</w:t>
      </w:r>
    </w:p>
    <w:p w:rsidR="00E70654" w:rsidRDefault="00E70654" w:rsidP="00E70654">
      <w:pPr>
        <w:pStyle w:val="PKTpunkt"/>
      </w:pPr>
      <w:r>
        <w:t>5)</w:t>
      </w:r>
      <w:r w:rsidR="007B26FB">
        <w:tab/>
      </w:r>
      <w:r w:rsidRPr="00405133">
        <w:t xml:space="preserve">2025 r. ‒ </w:t>
      </w:r>
      <w:r>
        <w:t xml:space="preserve">112 112 500 </w:t>
      </w:r>
      <w:r w:rsidRPr="00405133">
        <w:t>zł</w:t>
      </w:r>
      <w:r>
        <w:t>.</w:t>
      </w:r>
    </w:p>
    <w:p w:rsidR="00E70654" w:rsidRDefault="00E70654" w:rsidP="00E70654">
      <w:pPr>
        <w:pStyle w:val="ARTartustawynprozporzdzenia"/>
      </w:pPr>
      <w:r w:rsidRPr="00E70654">
        <w:rPr>
          <w:rStyle w:val="Ppogrubienie"/>
        </w:rPr>
        <w:t>§ 4.</w:t>
      </w:r>
      <w:r w:rsidRPr="00405133">
        <w:t> Program realizuje</w:t>
      </w:r>
      <w:r>
        <w:t>:</w:t>
      </w:r>
    </w:p>
    <w:p w:rsidR="00E70654" w:rsidRDefault="00E70654" w:rsidP="00E70654">
      <w:pPr>
        <w:pStyle w:val="PKTpunkt"/>
      </w:pPr>
      <w:r w:rsidRPr="00E70654">
        <w:t>1)</w:t>
      </w:r>
      <w:r w:rsidR="007B26FB">
        <w:tab/>
      </w:r>
      <w:r w:rsidRPr="00405133">
        <w:t>minister właściwy do spraw kultury i ochrony dziedzictwa narodowego za</w:t>
      </w:r>
      <w:r w:rsidR="00A916F7">
        <w:t> </w:t>
      </w:r>
      <w:r w:rsidRPr="00405133">
        <w:t xml:space="preserve">pośrednictwem: </w:t>
      </w:r>
    </w:p>
    <w:p w:rsidR="00E70654" w:rsidRDefault="00E70654" w:rsidP="00E70654">
      <w:pPr>
        <w:pStyle w:val="LITlitera"/>
      </w:pPr>
      <w:r>
        <w:t>a)</w:t>
      </w:r>
      <w:r w:rsidR="007B26FB">
        <w:tab/>
      </w:r>
      <w:r w:rsidRPr="00405133">
        <w:t>Biblioteki Narodowej</w:t>
      </w:r>
      <w:r>
        <w:t xml:space="preserve"> w Priorytecie 1 – </w:t>
      </w:r>
      <w:r w:rsidRPr="00405133">
        <w:t>instytucji kultury prowadzone</w:t>
      </w:r>
      <w:r>
        <w:t>j na podstawie ustawy z dnia 27</w:t>
      </w:r>
      <w:r w:rsidR="00DA32E8">
        <w:t xml:space="preserve"> </w:t>
      </w:r>
      <w:r w:rsidRPr="00405133">
        <w:t>czerwca 1997 r. o</w:t>
      </w:r>
      <w:r w:rsidR="00DA32E8">
        <w:t xml:space="preserve"> </w:t>
      </w:r>
      <w:r w:rsidRPr="00405133">
        <w:t>bibliotekach (Dz. U. z 2019 r. poz.1479)</w:t>
      </w:r>
      <w:r>
        <w:t xml:space="preserve">, </w:t>
      </w:r>
    </w:p>
    <w:p w:rsidR="00E70654" w:rsidRDefault="00E70654" w:rsidP="00E70654">
      <w:pPr>
        <w:pStyle w:val="LITlitera"/>
      </w:pPr>
      <w:r>
        <w:t>b)</w:t>
      </w:r>
      <w:r w:rsidR="007B26FB">
        <w:tab/>
      </w:r>
      <w:r w:rsidRPr="00405133">
        <w:t xml:space="preserve">Instytutu Książki </w:t>
      </w:r>
      <w:r>
        <w:t>w Krakowie</w:t>
      </w:r>
      <w:r w:rsidRPr="00167EF0">
        <w:t xml:space="preserve"> </w:t>
      </w:r>
      <w:r>
        <w:t>w Priorytecie 2 –</w:t>
      </w:r>
      <w:r w:rsidRPr="00405133">
        <w:t xml:space="preserve"> instytucji kultury prowadzonej na</w:t>
      </w:r>
      <w:r w:rsidR="00A916F7">
        <w:t> </w:t>
      </w:r>
      <w:r w:rsidRPr="00405133">
        <w:t xml:space="preserve">podstawie zarządzenia </w:t>
      </w:r>
      <w:r>
        <w:t>n</w:t>
      </w:r>
      <w:r w:rsidRPr="00405133">
        <w:t>r 34 Ministra Kultury z dnia 19 listopada 2003 r. w</w:t>
      </w:r>
      <w:r w:rsidR="00A916F7">
        <w:t> </w:t>
      </w:r>
      <w:r w:rsidRPr="00405133">
        <w:t xml:space="preserve">sprawie utworzenia Instytutu Książki (Dz. Urz. </w:t>
      </w:r>
      <w:r w:rsidRPr="00126C09">
        <w:t>Min. Kult.</w:t>
      </w:r>
      <w:r w:rsidRPr="00405133">
        <w:t xml:space="preserve"> poz. 53, </w:t>
      </w:r>
      <w:r>
        <w:t xml:space="preserve">Dz. Urz. </w:t>
      </w:r>
      <w:r w:rsidRPr="00126C09">
        <w:lastRenderedPageBreak/>
        <w:t>Min.</w:t>
      </w:r>
      <w:r w:rsidR="00A916F7">
        <w:t> </w:t>
      </w:r>
      <w:r w:rsidRPr="00126C09">
        <w:t>Kult. i Dziedz. Nar.</w:t>
      </w:r>
      <w:r>
        <w:t xml:space="preserve"> </w:t>
      </w:r>
      <w:r w:rsidRPr="00405133">
        <w:t>z</w:t>
      </w:r>
      <w:r w:rsidR="00DA32E8">
        <w:t xml:space="preserve"> </w:t>
      </w:r>
      <w:r w:rsidRPr="00405133">
        <w:t>2008</w:t>
      </w:r>
      <w:r w:rsidR="00DA32E8">
        <w:t xml:space="preserve"> </w:t>
      </w:r>
      <w:r w:rsidRPr="00405133">
        <w:t>r. poz. 64, z 2010 r. poz. 9, z</w:t>
      </w:r>
      <w:r w:rsidR="00DA32E8">
        <w:t xml:space="preserve"> </w:t>
      </w:r>
      <w:r w:rsidRPr="000038D4">
        <w:t>2011 r. poz. 49</w:t>
      </w:r>
      <w:r>
        <w:t xml:space="preserve">, </w:t>
      </w:r>
      <w:r w:rsidRPr="000038D4">
        <w:t>z</w:t>
      </w:r>
      <w:r w:rsidR="00A916F7">
        <w:t> </w:t>
      </w:r>
      <w:r w:rsidRPr="000038D4">
        <w:t>2014</w:t>
      </w:r>
      <w:r w:rsidR="00A916F7">
        <w:t> </w:t>
      </w:r>
      <w:r w:rsidRPr="000038D4">
        <w:t>r. poz. 24</w:t>
      </w:r>
      <w:r>
        <w:t xml:space="preserve"> oraz z 2018 r. poz. 54</w:t>
      </w:r>
      <w:r w:rsidRPr="000038D4">
        <w:t>)</w:t>
      </w:r>
      <w:r>
        <w:t>,</w:t>
      </w:r>
    </w:p>
    <w:p w:rsidR="00E70654" w:rsidRDefault="00E70654" w:rsidP="00E70654">
      <w:pPr>
        <w:pStyle w:val="LITlitera"/>
      </w:pPr>
      <w:r>
        <w:t>c)</w:t>
      </w:r>
      <w:r w:rsidR="003943DD">
        <w:tab/>
      </w:r>
      <w:r w:rsidRPr="00405133">
        <w:t>Narodowego Centrum Kultury</w:t>
      </w:r>
      <w:r w:rsidRPr="00EA1238">
        <w:t xml:space="preserve"> </w:t>
      </w:r>
      <w:r>
        <w:t>w Priorytecie 4 –</w:t>
      </w:r>
      <w:r w:rsidRPr="00405133">
        <w:t xml:space="preserve"> instytucji kultury prowadzonej na</w:t>
      </w:r>
      <w:r w:rsidR="00A4411B">
        <w:t> </w:t>
      </w:r>
      <w:r w:rsidRPr="00405133">
        <w:t xml:space="preserve">podstawie zarządzenia </w:t>
      </w:r>
      <w:r>
        <w:t>n</w:t>
      </w:r>
      <w:r w:rsidRPr="00405133">
        <w:t xml:space="preserve">r </w:t>
      </w:r>
      <w:r w:rsidRPr="000038D4">
        <w:t>7 Ministra Kultury i Dziedzictwa Narodowego z dnia</w:t>
      </w:r>
      <w:r w:rsidR="00DA32E8">
        <w:t xml:space="preserve"> </w:t>
      </w:r>
      <w:r>
        <w:t>14 marca 2006 r. w sprawie podziału państwowej instytucji kultury Instytutu im.</w:t>
      </w:r>
      <w:r w:rsidR="00022E00">
        <w:t> </w:t>
      </w:r>
      <w:r>
        <w:t>Adama Mickiewicza i utworzenia państwowej</w:t>
      </w:r>
      <w:r w:rsidR="00DA32E8">
        <w:t xml:space="preserve"> </w:t>
      </w:r>
      <w:r>
        <w:t xml:space="preserve">instytucji kultury – Instytutu Adama Mickiewicza oraz państwowej instytucji kultury – Narodowego Centrum Kultury </w:t>
      </w:r>
      <w:r w:rsidRPr="000038D4">
        <w:t xml:space="preserve">(Dz. Urz. </w:t>
      </w:r>
      <w:r w:rsidRPr="00126C09">
        <w:t>Min. Kult. i Dziedz. Nar.</w:t>
      </w:r>
      <w:r w:rsidRPr="000038D4">
        <w:t xml:space="preserve"> poz.</w:t>
      </w:r>
      <w:r>
        <w:t xml:space="preserve"> 14 oraz z 2014 r. poz. 48</w:t>
      </w:r>
      <w:r w:rsidRPr="000038D4">
        <w:t>)</w:t>
      </w:r>
      <w:r>
        <w:t>;</w:t>
      </w:r>
    </w:p>
    <w:p w:rsidR="00E70654" w:rsidRPr="000038D4" w:rsidRDefault="00E70654" w:rsidP="00E70654">
      <w:pPr>
        <w:pStyle w:val="PKTpunkt"/>
      </w:pPr>
      <w:r>
        <w:t>2)</w:t>
      </w:r>
      <w:r w:rsidR="003943DD">
        <w:tab/>
      </w:r>
      <w:r>
        <w:t>minister</w:t>
      </w:r>
      <w:r w:rsidRPr="00167EF0">
        <w:t xml:space="preserve"> </w:t>
      </w:r>
      <w:r>
        <w:t>właściwy</w:t>
      </w:r>
      <w:r w:rsidRPr="00844592">
        <w:t xml:space="preserve"> do spraw oświaty </w:t>
      </w:r>
      <w:r>
        <w:t>i wychowania</w:t>
      </w:r>
      <w:r w:rsidRPr="00844592">
        <w:t xml:space="preserve"> w </w:t>
      </w:r>
      <w:r>
        <w:t>Priorytecie 3.</w:t>
      </w:r>
    </w:p>
    <w:p w:rsidR="00E70654" w:rsidRPr="002F02AC" w:rsidRDefault="00E70654" w:rsidP="00E70654">
      <w:pPr>
        <w:pStyle w:val="ARTartustawynprozporzdzenia"/>
      </w:pPr>
      <w:r w:rsidRPr="00E70654">
        <w:rPr>
          <w:rStyle w:val="Ppogrubienie"/>
        </w:rPr>
        <w:t>§ 5.</w:t>
      </w:r>
      <w:r w:rsidRPr="002E1D03">
        <w:t> Realizację Programu koordynuje oraz sprawuje nad nią nadzór minister właściwy do</w:t>
      </w:r>
      <w:r w:rsidR="00A4411B">
        <w:t> </w:t>
      </w:r>
      <w:r w:rsidRPr="002E1D03">
        <w:t>spraw kultury i ochrony dziedzictwa narodowego.</w:t>
      </w:r>
    </w:p>
    <w:p w:rsidR="00E70654" w:rsidRPr="00405133" w:rsidRDefault="00E70654" w:rsidP="00E70654">
      <w:pPr>
        <w:pStyle w:val="ARTartustawynprozporzdzenia"/>
      </w:pPr>
      <w:r w:rsidRPr="00E70654">
        <w:rPr>
          <w:rStyle w:val="Ppogrubienie"/>
        </w:rPr>
        <w:t>§ 6.</w:t>
      </w:r>
      <w:r w:rsidRPr="00405133">
        <w:t> Uchwała wchodzi w życie z dniem podjęcia.</w:t>
      </w:r>
    </w:p>
    <w:p w:rsidR="00261A16" w:rsidRDefault="00261A16" w:rsidP="00737F6A"/>
    <w:p w:rsidR="003943DD" w:rsidRPr="003943DD" w:rsidRDefault="003943DD" w:rsidP="000809EE">
      <w:pPr>
        <w:pStyle w:val="NAZORGWYDnazwaorganuwydajcegoprojektowanyakt"/>
      </w:pPr>
      <w:r w:rsidRPr="003943DD">
        <w:t>prezes rady ministrów</w:t>
      </w:r>
      <w:bookmarkStart w:id="1" w:name="ezdPracownikAtrybut4"/>
      <w:bookmarkEnd w:id="1"/>
    </w:p>
    <w:p w:rsidR="003943DD" w:rsidRPr="003943DD" w:rsidRDefault="003943DD" w:rsidP="00517C65">
      <w:pPr>
        <w:pStyle w:val="NAZORGWYDnazwaorganuwydajcegoprojektowanyakt"/>
      </w:pPr>
      <w:r w:rsidRPr="003943DD">
        <w:t>MATEUSZ MORAWIECKI</w:t>
      </w:r>
    </w:p>
    <w:p w:rsidR="003943DD" w:rsidRPr="00737F6A" w:rsidRDefault="003943DD" w:rsidP="00EA47AD">
      <w:pPr>
        <w:pStyle w:val="ODNONIKtreodnonika"/>
        <w:ind w:firstLine="4252"/>
      </w:pPr>
      <w:r w:rsidRPr="003943DD">
        <w:t>/podpisano kwalifikowanym podpisem elektronicznym/</w:t>
      </w:r>
    </w:p>
    <w:sectPr w:rsidR="003943D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E8D" w:rsidRDefault="00322E8D">
      <w:r>
        <w:separator/>
      </w:r>
    </w:p>
  </w:endnote>
  <w:endnote w:type="continuationSeparator" w:id="0">
    <w:p w:rsidR="00322E8D" w:rsidRDefault="0032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E8D" w:rsidRDefault="00322E8D">
      <w:r>
        <w:separator/>
      </w:r>
    </w:p>
  </w:footnote>
  <w:footnote w:type="continuationSeparator" w:id="0">
    <w:p w:rsidR="00322E8D" w:rsidRDefault="0032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03F41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54"/>
    <w:rsid w:val="000012DA"/>
    <w:rsid w:val="0000246E"/>
    <w:rsid w:val="00003862"/>
    <w:rsid w:val="00012A35"/>
    <w:rsid w:val="00016099"/>
    <w:rsid w:val="00017DC2"/>
    <w:rsid w:val="00021522"/>
    <w:rsid w:val="00022E00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2E8D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3DD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9F1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6FB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411B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16F7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3F41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15BF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2E8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654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7AD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1484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126AAF-FB01-4C7C-AD74-25DB2230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binie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DE8783-4A52-4F28-8F43-939E1904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lastModifiedBy>Skomorowska Bożena</cp:lastModifiedBy>
  <cp:revision>2</cp:revision>
  <cp:lastPrinted>2012-04-23T06:39:00Z</cp:lastPrinted>
  <dcterms:created xsi:type="dcterms:W3CDTF">2021-06-17T07:30:00Z</dcterms:created>
  <dcterms:modified xsi:type="dcterms:W3CDTF">2021-06-17T07:30:00Z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