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00DFB" w:rsidRDefault="009865B0" w:rsidP="003464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OBOWIĄZEK INFORMACYJNY RODO </w:t>
      </w:r>
    </w:p>
    <w:p w14:paraId="00000002" w14:textId="28DC60F4" w:rsidR="00B00DFB" w:rsidRDefault="009865B0" w:rsidP="003464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ZAKRESIE PRZETWARZANIA DANYCH OSOBOWYCH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W KURATORIUM OŚWIATY W POZNANIU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W ZWIĄZKU Z WNIOSKIEM O NADANIE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NAGRODY MINISTRA EDUKACJI I NAUKI / NAGRODY WIELKOPOLSKIEGO KURATORA OŚWIATY</w:t>
      </w:r>
    </w:p>
    <w:p w14:paraId="00000003" w14:textId="77777777" w:rsidR="00B00DFB" w:rsidRDefault="00B00DFB" w:rsidP="003464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77777777" w:rsidR="00B00DFB" w:rsidRDefault="009865B0" w:rsidP="0034643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Zgodnie z art. 14 Ogólnego Rozporządzenia PE i Rady (UE) 2016/679 z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27 kwietnia 2016 roku, zwanego dalej „rozporządzeniem RODO”, przekazuje się następujące informacje.</w:t>
      </w:r>
    </w:p>
    <w:p w14:paraId="00000005" w14:textId="77777777" w:rsidR="00B00DFB" w:rsidRDefault="009865B0" w:rsidP="0034643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Administrator danych osobowych: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Wielkopolski Kurator Oświaty z siedzibą w Poznaniu przy ul. Kościuszki 93.</w:t>
      </w:r>
    </w:p>
    <w:p w14:paraId="00000006" w14:textId="77777777" w:rsidR="00B00DFB" w:rsidRDefault="009865B0" w:rsidP="0034643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Inspektor ochrony danych – dane kontaktowe: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listownie: Inspektor ochrony danych, Kuratorium Oświaty w Poznaniu, ul. Kościuszki 93; 61-716 Poznań; email: </w:t>
      </w:r>
      <w:hyperlink r:id="rId4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iod@ko.poznan.pl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telefonicznie: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780 386 035.</w:t>
      </w:r>
    </w:p>
    <w:p w14:paraId="00000007" w14:textId="77777777" w:rsidR="00B00DFB" w:rsidRDefault="009865B0" w:rsidP="0034643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Cel przetwarzania danych osobowych: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rozpatrzenie wniosku o nadanie nagrody Ministra Edukacji i Nauki</w:t>
      </w:r>
      <w:r>
        <w:rPr>
          <w:rFonts w:ascii="Times New Roman" w:eastAsia="Times New Roman" w:hAnsi="Times New Roman" w:cs="Times New Roman"/>
          <w:sz w:val="24"/>
          <w:szCs w:val="24"/>
        </w:rPr>
        <w:t>/ Wielkopolskiego Kuratora Oświaty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– w zależności od przedmiotu złożonego wniosku.</w:t>
      </w:r>
    </w:p>
    <w:p w14:paraId="00000008" w14:textId="138DC023" w:rsidR="00B00DFB" w:rsidRPr="00346431" w:rsidRDefault="009865B0" w:rsidP="0034643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Podstawa prawna przetwarzania danych osobowych: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6431">
        <w:rPr>
          <w:rFonts w:ascii="Times New Roman" w:eastAsia="Times New Roman" w:hAnsi="Times New Roman" w:cs="Times New Roman"/>
          <w:color w:val="000000"/>
          <w:sz w:val="24"/>
          <w:szCs w:val="24"/>
        </w:rPr>
        <w:t>Art. 49 ust. 3 ustawy z dnia 26 </w:t>
      </w:r>
      <w:r w:rsidR="00346431" w:rsidRPr="00346431">
        <w:rPr>
          <w:rFonts w:ascii="Times New Roman" w:eastAsia="Times New Roman" w:hAnsi="Times New Roman" w:cs="Times New Roman"/>
          <w:color w:val="000000"/>
          <w:sz w:val="24"/>
          <w:szCs w:val="24"/>
        </w:rPr>
        <w:t>stycznia 1982 r. Kart</w:t>
      </w:r>
      <w:r w:rsidR="00346431">
        <w:rPr>
          <w:rFonts w:ascii="Times New Roman" w:eastAsia="Times New Roman" w:hAnsi="Times New Roman" w:cs="Times New Roman"/>
          <w:color w:val="000000"/>
          <w:sz w:val="24"/>
          <w:szCs w:val="24"/>
        </w:rPr>
        <w:t>a Nauczyciela (</w:t>
      </w:r>
      <w:proofErr w:type="spellStart"/>
      <w:r w:rsidR="00083009" w:rsidRPr="00083009">
        <w:rPr>
          <w:rFonts w:ascii="Times New Roman" w:eastAsia="Times New Roman" w:hAnsi="Times New Roman" w:cs="Times New Roman"/>
          <w:color w:val="000000"/>
          <w:sz w:val="24"/>
          <w:szCs w:val="24"/>
        </w:rPr>
        <w:t>t.j</w:t>
      </w:r>
      <w:proofErr w:type="spellEnd"/>
      <w:r w:rsidR="00083009" w:rsidRPr="00083009">
        <w:rPr>
          <w:rFonts w:ascii="Times New Roman" w:eastAsia="Times New Roman" w:hAnsi="Times New Roman" w:cs="Times New Roman"/>
          <w:color w:val="000000"/>
          <w:sz w:val="24"/>
          <w:szCs w:val="24"/>
        </w:rPr>
        <w:t>. Dz. U. z 2021 r. poz. 1762)</w:t>
      </w:r>
      <w:r w:rsidR="00083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4643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346431" w:rsidRPr="00346431">
        <w:rPr>
          <w:rFonts w:ascii="Times New Roman" w:eastAsia="Times New Roman" w:hAnsi="Times New Roman" w:cs="Times New Roman"/>
          <w:color w:val="000000"/>
          <w:sz w:val="24"/>
          <w:szCs w:val="24"/>
        </w:rPr>
        <w:t>ozporządzenie Ministra Edukacji Narodowej z dni</w:t>
      </w:r>
      <w:r w:rsidR="00346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10 sierpnia 2009 r. w sprawie </w:t>
      </w:r>
      <w:r w:rsidR="00346431" w:rsidRPr="00346431">
        <w:rPr>
          <w:rFonts w:ascii="Times New Roman" w:eastAsia="Times New Roman" w:hAnsi="Times New Roman" w:cs="Times New Roman"/>
          <w:color w:val="000000"/>
          <w:sz w:val="24"/>
          <w:szCs w:val="24"/>
        </w:rPr>
        <w:t>kryteriów i trybu przyznawania nagród dla nauczyc</w:t>
      </w:r>
      <w:r w:rsidR="00346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ieli (Dz. U. Nr 131, poz. 1078, ze zm.) 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przetwarzanie danych osobowych jest niezbędne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highlight w:val="white"/>
        </w:rPr>
        <w:t xml:space="preserve">do wypełnienia </w:t>
      </w:r>
      <w:r w:rsidR="00346431">
        <w:rPr>
          <w:rFonts w:ascii="Times New Roman" w:eastAsia="Times New Roman" w:hAnsi="Times New Roman" w:cs="Times New Roman"/>
          <w:color w:val="000000"/>
          <w:sz w:val="23"/>
          <w:szCs w:val="23"/>
          <w:highlight w:val="white"/>
        </w:rPr>
        <w:t>obowiązku prawnego ciążącego na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highlight w:val="white"/>
        </w:rPr>
        <w:t>administratorze.</w:t>
      </w:r>
    </w:p>
    <w:p w14:paraId="00000009" w14:textId="77777777" w:rsidR="00B00DFB" w:rsidRDefault="009865B0" w:rsidP="0034643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Kategorie danych osobowych: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 identyfikacyjne, dane adresowe, dane dotyczące miejsca pracy czy wykonywanych funkcji, dane związane z przebiegiem pracy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A" w14:textId="63D2FE27" w:rsidR="00B00DFB" w:rsidRDefault="009865B0" w:rsidP="0034643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Źródło pochodzenia danych osobowych: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podmiot sporządzający wniosek o nadanie </w:t>
      </w:r>
      <w:r w:rsidR="00346431">
        <w:rPr>
          <w:rFonts w:ascii="Times New Roman" w:eastAsia="Times New Roman" w:hAnsi="Times New Roman" w:cs="Times New Roman"/>
          <w:color w:val="000000"/>
          <w:sz w:val="24"/>
          <w:szCs w:val="24"/>
        </w:rPr>
        <w:t>nagrody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aktualny pracodawca.</w:t>
      </w:r>
    </w:p>
    <w:p w14:paraId="0000000B" w14:textId="77777777" w:rsidR="00B00DFB" w:rsidRDefault="009865B0" w:rsidP="0034643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przechowywania danych osobowych: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osobowe będą przetwarzane przez okres niezbędny do realizacji celów przetwarzania danych osobowych, a później przechowywane przez okres 10 lat.</w:t>
      </w:r>
    </w:p>
    <w:p w14:paraId="0000000C" w14:textId="77777777" w:rsidR="00B00DFB" w:rsidRDefault="009865B0" w:rsidP="0034643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Przysługujące prawa w zakresie ochrony danych osobowych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prawo dostępu do danych osobowych, ich sprostowania, żądania niezwłocznego usunięcia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lub żądania ograniczenia ich przetwarzania – w przypadkach określonych w przepisach prawa z uwzględnieniem wyjątków.</w:t>
      </w:r>
    </w:p>
    <w:p w14:paraId="0000000D" w14:textId="77777777" w:rsidR="00B00DFB" w:rsidRDefault="009865B0" w:rsidP="003464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celów dowodowych, żądanie w zakresie realizacji któregokolwiek z przysługujących praw w zakresie ochrony danych osobowych, należy przesłać w formie pisemnej na adres                                e-mail: </w:t>
      </w:r>
      <w:hyperlink r:id="rId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sekretariat.wko@ko.poznan.pl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drogą pocztową: Wielkopolski Kurator Oświaty, Kuratorium Oświaty w Poznaniu, ul. Kościuszki 93, 61-716 Poznań</w:t>
      </w:r>
    </w:p>
    <w:p w14:paraId="0000000E" w14:textId="77777777" w:rsidR="00B00DFB" w:rsidRDefault="009865B0" w:rsidP="0034643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uznania, że przetwarzanie Pani/Pana danych osobowych przez Wielkopolskiego Kuratora Oświaty narusza przepisy rozporządzenia RODO, przysługuje Pani/Panu prawo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do wniesienia skargi do Prezesa Urzędu Ochrony Danych Osobowych.</w:t>
      </w:r>
    </w:p>
    <w:p w14:paraId="0000000F" w14:textId="77777777" w:rsidR="00B00DFB" w:rsidRDefault="00B00DF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02E185" w14:textId="77777777" w:rsidR="004629A1" w:rsidRDefault="004629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000010" w14:textId="774AA0AC" w:rsidR="00B00DFB" w:rsidRDefault="009865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Oświadczenie o zapoznaniu się z treścią wniosku: </w:t>
      </w:r>
    </w:p>
    <w:p w14:paraId="00000011" w14:textId="77777777" w:rsidR="00B00DFB" w:rsidRDefault="00B00D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0000012" w14:textId="77777777" w:rsidR="00B00DFB" w:rsidRDefault="00B00D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0000013" w14:textId="77777777" w:rsidR="00B00DFB" w:rsidRDefault="009865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</w:rPr>
        <w:t>Oświadczam, że zapoznałam(em) się z treścią i danymi osobowymi zawartymi we wniosku o nadanie</w:t>
      </w:r>
      <w:r>
        <w:rPr>
          <w:rFonts w:ascii="Times New Roman" w:eastAsia="Times New Roman" w:hAnsi="Times New Roman" w:cs="Times New Roman"/>
        </w:rPr>
        <w:t xml:space="preserve"> nagrody Ministra Edukacji i Nauki/ Wielkopolskiego Kuratora Oświaty (niepotrzebne skreślić).</w:t>
      </w:r>
    </w:p>
    <w:p w14:paraId="00000014" w14:textId="77777777" w:rsidR="00B00DFB" w:rsidRDefault="00B00D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15" w14:textId="77777777" w:rsidR="00B00DFB" w:rsidRDefault="009865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Stwierdzam, że dane osobowe zawarte we wniosku są zgodne ze stanem faktycznym.</w:t>
      </w:r>
    </w:p>
    <w:p w14:paraId="00000016" w14:textId="77777777" w:rsidR="00B00DFB" w:rsidRDefault="00B00D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00000017" w14:textId="77777777" w:rsidR="00B00DFB" w:rsidRDefault="009865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Zgoda na opublikowanie danych osobowych:</w:t>
      </w:r>
    </w:p>
    <w:p w14:paraId="00000018" w14:textId="77777777" w:rsidR="00B00DFB" w:rsidRDefault="009865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Niniejsza zgoda obejmuje przetwarzanie moich danych osobowych w zakresie niezbędnym do rozpatrzenia wniosku, o którym mowa wyżej, oraz publikację mojego imienia, nazwiska i miejsca zatrudnienia na stronie internetowej Kuratorium Oświaty w Poznaniu w przypadku pozytywnego jego zaopiniowania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0000019" w14:textId="77777777" w:rsidR="00B00DFB" w:rsidRDefault="00B00D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956" w:firstLine="707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1A" w14:textId="77777777" w:rsidR="00B00DFB" w:rsidRDefault="00B00D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956" w:firstLine="707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1B" w14:textId="77777777" w:rsidR="00B00DFB" w:rsidRPr="00346431" w:rsidRDefault="00B00DFB" w:rsidP="003464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Garamond" w:hAnsi="Times New Roman" w:cs="Times New Roman"/>
          <w:color w:val="000000"/>
          <w:sz w:val="22"/>
          <w:szCs w:val="22"/>
        </w:rPr>
      </w:pPr>
    </w:p>
    <w:p w14:paraId="0000001C" w14:textId="77777777" w:rsidR="00B00DFB" w:rsidRPr="00346431" w:rsidRDefault="009865B0" w:rsidP="003464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Garamond" w:hAnsi="Times New Roman" w:cs="Times New Roman"/>
          <w:color w:val="000000"/>
          <w:sz w:val="22"/>
          <w:szCs w:val="22"/>
        </w:rPr>
      </w:pPr>
      <w:r w:rsidRPr="00346431">
        <w:rPr>
          <w:rFonts w:ascii="Times New Roman" w:eastAsia="Garamond" w:hAnsi="Times New Roman" w:cs="Times New Roman"/>
          <w:color w:val="000000"/>
          <w:sz w:val="22"/>
          <w:szCs w:val="22"/>
        </w:rPr>
        <w:t>………………..</w:t>
      </w:r>
      <w:r w:rsidRPr="00346431">
        <w:rPr>
          <w:rFonts w:ascii="Times New Roman" w:eastAsia="Garamond" w:hAnsi="Times New Roman" w:cs="Times New Roman"/>
          <w:color w:val="000000"/>
          <w:sz w:val="22"/>
          <w:szCs w:val="22"/>
        </w:rPr>
        <w:tab/>
      </w:r>
      <w:r w:rsidRPr="00346431">
        <w:rPr>
          <w:rFonts w:ascii="Times New Roman" w:eastAsia="Garamond" w:hAnsi="Times New Roman" w:cs="Times New Roman"/>
          <w:color w:val="000000"/>
          <w:sz w:val="22"/>
          <w:szCs w:val="22"/>
        </w:rPr>
        <w:tab/>
      </w:r>
      <w:r w:rsidRPr="00346431">
        <w:rPr>
          <w:rFonts w:ascii="Times New Roman" w:eastAsia="Garamond" w:hAnsi="Times New Roman" w:cs="Times New Roman"/>
          <w:color w:val="000000"/>
          <w:sz w:val="22"/>
          <w:szCs w:val="22"/>
        </w:rPr>
        <w:tab/>
      </w:r>
      <w:r w:rsidRPr="00346431">
        <w:rPr>
          <w:rFonts w:ascii="Times New Roman" w:eastAsia="Garamond" w:hAnsi="Times New Roman" w:cs="Times New Roman"/>
          <w:color w:val="000000"/>
          <w:sz w:val="22"/>
          <w:szCs w:val="22"/>
        </w:rPr>
        <w:tab/>
      </w:r>
      <w:r w:rsidRPr="00346431">
        <w:rPr>
          <w:rFonts w:ascii="Times New Roman" w:eastAsia="Garamond" w:hAnsi="Times New Roman" w:cs="Times New Roman"/>
          <w:color w:val="000000"/>
          <w:sz w:val="22"/>
          <w:szCs w:val="22"/>
        </w:rPr>
        <w:tab/>
      </w:r>
      <w:r w:rsidRPr="00346431">
        <w:rPr>
          <w:rFonts w:ascii="Times New Roman" w:eastAsia="Garamond" w:hAnsi="Times New Roman" w:cs="Times New Roman"/>
          <w:color w:val="000000"/>
          <w:sz w:val="22"/>
          <w:szCs w:val="22"/>
        </w:rPr>
        <w:tab/>
        <w:t>........................................................</w:t>
      </w:r>
    </w:p>
    <w:p w14:paraId="0000001E" w14:textId="0D03C6C9" w:rsidR="00B00DFB" w:rsidRPr="00346431" w:rsidRDefault="009865B0" w:rsidP="003464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Garamond" w:hAnsi="Times New Roman" w:cs="Times New Roman"/>
          <w:color w:val="000000"/>
          <w:sz w:val="22"/>
          <w:szCs w:val="22"/>
        </w:rPr>
      </w:pPr>
      <w:bookmarkStart w:id="1" w:name="_gjdgxs" w:colFirst="0" w:colLast="0"/>
      <w:bookmarkEnd w:id="1"/>
      <w:r w:rsidRPr="00346431">
        <w:rPr>
          <w:rFonts w:ascii="Times New Roman" w:eastAsia="Garamond" w:hAnsi="Times New Roman" w:cs="Times New Roman"/>
          <w:color w:val="000000"/>
          <w:sz w:val="22"/>
          <w:szCs w:val="22"/>
        </w:rPr>
        <w:t>Miejscowość, data</w:t>
      </w:r>
      <w:r w:rsidRPr="00346431">
        <w:rPr>
          <w:rFonts w:ascii="Times New Roman" w:eastAsia="Garamond" w:hAnsi="Times New Roman" w:cs="Times New Roman"/>
          <w:color w:val="000000"/>
          <w:sz w:val="22"/>
          <w:szCs w:val="22"/>
        </w:rPr>
        <w:tab/>
      </w:r>
      <w:r w:rsidRPr="00346431">
        <w:rPr>
          <w:rFonts w:ascii="Times New Roman" w:eastAsia="Garamond" w:hAnsi="Times New Roman" w:cs="Times New Roman"/>
          <w:color w:val="000000"/>
          <w:sz w:val="22"/>
          <w:szCs w:val="22"/>
        </w:rPr>
        <w:tab/>
      </w:r>
      <w:r w:rsidRPr="00346431">
        <w:rPr>
          <w:rFonts w:ascii="Times New Roman" w:eastAsia="Garamond" w:hAnsi="Times New Roman" w:cs="Times New Roman"/>
          <w:color w:val="000000"/>
          <w:sz w:val="22"/>
          <w:szCs w:val="22"/>
        </w:rPr>
        <w:tab/>
      </w:r>
      <w:bookmarkStart w:id="2" w:name="_91r9gula0qxg" w:colFirst="0" w:colLast="0"/>
      <w:bookmarkEnd w:id="2"/>
      <w:r w:rsidR="00346431">
        <w:rPr>
          <w:rFonts w:ascii="Times New Roman" w:eastAsia="Garamond" w:hAnsi="Times New Roman" w:cs="Times New Roman"/>
          <w:color w:val="000000"/>
          <w:sz w:val="22"/>
          <w:szCs w:val="22"/>
        </w:rPr>
        <w:tab/>
      </w:r>
      <w:r w:rsidR="00346431">
        <w:rPr>
          <w:rFonts w:ascii="Times New Roman" w:eastAsia="Garamond" w:hAnsi="Times New Roman" w:cs="Times New Roman"/>
          <w:color w:val="000000"/>
          <w:sz w:val="22"/>
          <w:szCs w:val="22"/>
        </w:rPr>
        <w:tab/>
      </w:r>
      <w:r w:rsidR="00346431">
        <w:rPr>
          <w:rFonts w:ascii="Times New Roman" w:eastAsia="Garamond" w:hAnsi="Times New Roman" w:cs="Times New Roman"/>
          <w:color w:val="000000"/>
          <w:sz w:val="22"/>
          <w:szCs w:val="22"/>
        </w:rPr>
        <w:tab/>
      </w:r>
      <w:r w:rsidRPr="00346431">
        <w:rPr>
          <w:rFonts w:ascii="Times New Roman" w:eastAsia="Garamond" w:hAnsi="Times New Roman" w:cs="Times New Roman"/>
          <w:color w:val="000000"/>
          <w:sz w:val="22"/>
          <w:szCs w:val="22"/>
        </w:rPr>
        <w:t>Czytelny podpis kandydata</w:t>
      </w:r>
    </w:p>
    <w:p w14:paraId="0000001F" w14:textId="77777777" w:rsidR="00B00DFB" w:rsidRDefault="00B00DF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0" w14:textId="77777777" w:rsidR="00B00DFB" w:rsidRDefault="00B00DF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1" w14:textId="77777777" w:rsidR="00B00DFB" w:rsidRDefault="00B00DF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00DFB">
      <w:pgSz w:w="11906" w:h="16838"/>
      <w:pgMar w:top="993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0DFB"/>
    <w:rsid w:val="00083009"/>
    <w:rsid w:val="00304CB8"/>
    <w:rsid w:val="00346431"/>
    <w:rsid w:val="004629A1"/>
    <w:rsid w:val="009865B0"/>
    <w:rsid w:val="009D7D5A"/>
    <w:rsid w:val="00B0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C35C"/>
  <w15:docId w15:val="{16D66FD8-AA76-4495-9B88-50E84F28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.poznan.pl/zalatwianie_spraw/ochrona/2018/05/ogolna-klauzula-informacyjna/sekretariat.wko@ko.poznan.pl" TargetMode="External"/><Relationship Id="rId4" Type="http://schemas.openxmlformats.org/officeDocument/2006/relationships/hyperlink" Target="mailto:iod@ko.pozn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i Błażej</dc:creator>
  <cp:lastModifiedBy>Elżbieta Smagała</cp:lastModifiedBy>
  <cp:revision>5</cp:revision>
  <dcterms:created xsi:type="dcterms:W3CDTF">2022-02-24T09:38:00Z</dcterms:created>
  <dcterms:modified xsi:type="dcterms:W3CDTF">2022-02-28T07:28:00Z</dcterms:modified>
</cp:coreProperties>
</file>